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D39DF" w14:textId="2EA50698" w:rsidR="007848CE" w:rsidRPr="00592BF4" w:rsidRDefault="007848CE" w:rsidP="00E56974">
      <w:pPr>
        <w:widowControl w:val="0"/>
        <w:suppressAutoHyphens/>
        <w:autoSpaceDE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DEKLARACJA O WYSOKOŚCI OPŁATY ZA GOSPODAROWANIE ODPADAMI KOMUNALNYMI,</w:t>
      </w:r>
      <w:r w:rsidR="00E56974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br/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składana przez właścicieli </w:t>
      </w:r>
      <w:r w:rsidR="000355DC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nieruchomości, na której znajduje się </w:t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dom</w:t>
      </w:r>
      <w:r w:rsidR="000355DC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e</w:t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k letniskowy</w:t>
      </w:r>
      <w:r w:rsidR="000355DC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,</w:t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lub </w:t>
      </w:r>
      <w:r w:rsidR="000355DC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od innej </w:t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nieruchomości wykorzystywan</w:t>
      </w:r>
      <w:r w:rsidR="000355DC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ej</w:t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na cele rekreacyjn</w:t>
      </w:r>
      <w:r w:rsidR="00623F2B"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o</w:t>
      </w:r>
      <w:r w:rsidRPr="00592BF4">
        <w:rPr>
          <w:rFonts w:ascii="Arial" w:eastAsia="Calibri" w:hAnsi="Arial" w:cs="Arial"/>
          <w:b/>
          <w:bCs/>
          <w:color w:val="000000"/>
          <w:sz w:val="20"/>
          <w:szCs w:val="20"/>
        </w:rPr>
        <w:t>- wypoczynkowe</w:t>
      </w:r>
    </w:p>
    <w:tbl>
      <w:tblPr>
        <w:tblW w:w="100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3"/>
        <w:gridCol w:w="1366"/>
        <w:gridCol w:w="54"/>
        <w:gridCol w:w="1544"/>
        <w:gridCol w:w="1715"/>
        <w:gridCol w:w="30"/>
        <w:gridCol w:w="15"/>
        <w:gridCol w:w="1590"/>
        <w:gridCol w:w="68"/>
        <w:gridCol w:w="1704"/>
      </w:tblGrid>
      <w:tr w:rsidR="00E56974" w:rsidRPr="00592BF4" w14:paraId="46FD422B" w14:textId="77777777" w:rsidTr="00CE2C87">
        <w:trPr>
          <w:trHeight w:val="1112"/>
        </w:trPr>
        <w:tc>
          <w:tcPr>
            <w:tcW w:w="198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46C3B8A0" w14:textId="77777777" w:rsidR="00E56974" w:rsidRPr="00592BF4" w:rsidRDefault="00E56974" w:rsidP="00067725">
            <w:pPr>
              <w:pStyle w:val="Default"/>
              <w:spacing w:before="240"/>
              <w:ind w:left="1775" w:right="5" w:hanging="1845"/>
              <w:jc w:val="both"/>
              <w:rPr>
                <w:b/>
                <w:sz w:val="20"/>
                <w:szCs w:val="20"/>
              </w:rPr>
            </w:pPr>
            <w:r w:rsidRPr="00592BF4">
              <w:rPr>
                <w:sz w:val="20"/>
                <w:szCs w:val="20"/>
              </w:rPr>
              <w:t xml:space="preserve"> </w:t>
            </w:r>
            <w:r w:rsidRPr="00592BF4">
              <w:rPr>
                <w:b/>
                <w:sz w:val="20"/>
                <w:szCs w:val="20"/>
              </w:rPr>
              <w:t xml:space="preserve">Podstawa prawna: </w:t>
            </w:r>
          </w:p>
        </w:tc>
        <w:tc>
          <w:tcPr>
            <w:tcW w:w="8086" w:type="dxa"/>
            <w:gridSpan w:val="9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D8EB687" w14:textId="77777777" w:rsidR="00E56974" w:rsidRPr="00592BF4" w:rsidRDefault="00E56974" w:rsidP="00067725">
            <w:pPr>
              <w:pStyle w:val="Default"/>
              <w:spacing w:before="240"/>
              <w:ind w:left="95" w:right="5"/>
              <w:jc w:val="both"/>
              <w:rPr>
                <w:b/>
                <w:bCs/>
                <w:sz w:val="18"/>
                <w:szCs w:val="18"/>
              </w:rPr>
            </w:pPr>
            <w:r w:rsidRPr="00592BF4">
              <w:rPr>
                <w:b/>
                <w:bCs/>
                <w:sz w:val="18"/>
                <w:szCs w:val="18"/>
              </w:rPr>
              <w:t xml:space="preserve">Ustawa z dnia 13 września 1996 r. o utrzymaniu czystości i porządku w gminach </w:t>
            </w:r>
            <w:r w:rsidRPr="00592BF4">
              <w:rPr>
                <w:b/>
                <w:bCs/>
                <w:sz w:val="18"/>
                <w:szCs w:val="18"/>
              </w:rPr>
              <w:br/>
              <w:t>(Dz. U. z 2019 r. poz. 2010)</w:t>
            </w:r>
          </w:p>
        </w:tc>
      </w:tr>
      <w:tr w:rsidR="00E56974" w:rsidRPr="00592BF4" w14:paraId="31F5B374" w14:textId="77777777" w:rsidTr="00CE2C87">
        <w:trPr>
          <w:trHeight w:val="751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7CE03F63" w14:textId="77777777" w:rsidR="00E56974" w:rsidRPr="00592BF4" w:rsidRDefault="00E56974" w:rsidP="00067725">
            <w:pPr>
              <w:pStyle w:val="Default"/>
              <w:ind w:left="1790" w:right="-10" w:hanging="1800"/>
              <w:jc w:val="both"/>
              <w:rPr>
                <w:sz w:val="20"/>
                <w:szCs w:val="20"/>
              </w:rPr>
            </w:pPr>
            <w:r w:rsidRPr="00592BF4">
              <w:rPr>
                <w:b/>
                <w:sz w:val="20"/>
                <w:szCs w:val="20"/>
              </w:rPr>
              <w:t>Składający:</w:t>
            </w:r>
          </w:p>
        </w:tc>
        <w:tc>
          <w:tcPr>
            <w:tcW w:w="8086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1ECBC04" w14:textId="77777777" w:rsidR="00E56974" w:rsidRPr="00592BF4" w:rsidRDefault="00E56974" w:rsidP="00067725">
            <w:pPr>
              <w:pStyle w:val="Default"/>
              <w:ind w:right="5"/>
              <w:jc w:val="both"/>
              <w:rPr>
                <w:sz w:val="18"/>
                <w:szCs w:val="18"/>
              </w:rPr>
            </w:pPr>
            <w:r w:rsidRPr="00592BF4">
              <w:rPr>
                <w:sz w:val="18"/>
                <w:szCs w:val="18"/>
              </w:rPr>
              <w:t xml:space="preserve"> Właściciele nieruchomości współwłaściciele, użytkownicy wieczyści oraz jednostki organizacyjne </w:t>
            </w:r>
            <w:r w:rsidRPr="00592BF4">
              <w:rPr>
                <w:sz w:val="18"/>
                <w:szCs w:val="18"/>
              </w:rPr>
              <w:br/>
              <w:t xml:space="preserve"> i osoby posiadające nieruchomość w zarządzie lub w użytkowaniu, a także inne podmioty        władające nieruchomością.</w:t>
            </w:r>
          </w:p>
        </w:tc>
      </w:tr>
      <w:tr w:rsidR="00E56974" w:rsidRPr="00592BF4" w14:paraId="73241006" w14:textId="77777777" w:rsidTr="00CE2C87">
        <w:trPr>
          <w:trHeight w:val="1164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9F2465A" w14:textId="77777777" w:rsidR="00E56974" w:rsidRPr="00592BF4" w:rsidRDefault="00E56974" w:rsidP="00067725">
            <w:pPr>
              <w:pStyle w:val="Default"/>
              <w:rPr>
                <w:b/>
                <w:sz w:val="20"/>
                <w:szCs w:val="20"/>
              </w:rPr>
            </w:pPr>
            <w:r w:rsidRPr="00592BF4">
              <w:rPr>
                <w:b/>
                <w:sz w:val="20"/>
                <w:szCs w:val="20"/>
              </w:rPr>
              <w:t>Termin składania:</w:t>
            </w:r>
          </w:p>
        </w:tc>
        <w:tc>
          <w:tcPr>
            <w:tcW w:w="8086" w:type="dxa"/>
            <w:gridSpan w:val="9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E81C30A" w14:textId="77777777" w:rsidR="00E56974" w:rsidRPr="00592BF4" w:rsidRDefault="00E56974" w:rsidP="00067725">
            <w:pPr>
              <w:pStyle w:val="Default"/>
              <w:ind w:left="110" w:right="5"/>
              <w:jc w:val="both"/>
              <w:rPr>
                <w:sz w:val="18"/>
                <w:szCs w:val="18"/>
              </w:rPr>
            </w:pPr>
            <w:r w:rsidRPr="00592BF4">
              <w:rPr>
                <w:sz w:val="18"/>
                <w:szCs w:val="18"/>
              </w:rPr>
              <w:t>W terminie 14 dni od dnia zamieszkania na danej nieruchomości pierwszego mieszkańca w terminie do 10 dnia miesiąca następującego po miesiącu, w którym nastąpiła zmiana w przypadku zmiany danych będących podstawą ustalenia wysokości należnej opłaty za gospodarowanie odpadami komunalnymi.</w:t>
            </w:r>
          </w:p>
        </w:tc>
      </w:tr>
      <w:tr w:rsidR="00E56974" w:rsidRPr="00592BF4" w14:paraId="676AEE09" w14:textId="77777777" w:rsidTr="00CE2C87">
        <w:trPr>
          <w:trHeight w:val="876"/>
        </w:trPr>
        <w:tc>
          <w:tcPr>
            <w:tcW w:w="19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987BBA0" w14:textId="77777777" w:rsidR="00E56974" w:rsidRPr="00592BF4" w:rsidRDefault="00E56974" w:rsidP="00067725">
            <w:pPr>
              <w:pStyle w:val="Default"/>
              <w:rPr>
                <w:b/>
                <w:sz w:val="20"/>
                <w:szCs w:val="20"/>
              </w:rPr>
            </w:pPr>
            <w:r w:rsidRPr="00592BF4">
              <w:rPr>
                <w:b/>
                <w:sz w:val="20"/>
                <w:szCs w:val="20"/>
              </w:rPr>
              <w:t>Miejsce składania:</w:t>
            </w:r>
          </w:p>
        </w:tc>
        <w:tc>
          <w:tcPr>
            <w:tcW w:w="8086" w:type="dxa"/>
            <w:gridSpan w:val="9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5D64B" w14:textId="77777777" w:rsidR="00E56974" w:rsidRPr="00592BF4" w:rsidRDefault="00E56974" w:rsidP="00067725">
            <w:pPr>
              <w:pStyle w:val="Default"/>
              <w:ind w:left="166" w:right="5" w:firstLine="3"/>
              <w:rPr>
                <w:sz w:val="18"/>
                <w:szCs w:val="18"/>
              </w:rPr>
            </w:pPr>
            <w:r w:rsidRPr="00592BF4">
              <w:rPr>
                <w:sz w:val="20"/>
                <w:szCs w:val="20"/>
              </w:rPr>
              <w:t>Burmistrz Miasta Jordanowa,</w:t>
            </w:r>
            <w:r w:rsidRPr="00592BF4">
              <w:rPr>
                <w:sz w:val="20"/>
                <w:szCs w:val="20"/>
              </w:rPr>
              <w:br/>
              <w:t xml:space="preserve">Urząd Miasta Jordanowa </w:t>
            </w:r>
            <w:r w:rsidRPr="00592BF4">
              <w:rPr>
                <w:sz w:val="20"/>
                <w:szCs w:val="20"/>
              </w:rPr>
              <w:br/>
              <w:t>Rynek 1, 34-240 Jordanów, pokój 8</w:t>
            </w:r>
          </w:p>
        </w:tc>
      </w:tr>
      <w:tr w:rsidR="00E56974" w:rsidRPr="00592BF4" w14:paraId="4522E88D" w14:textId="77777777" w:rsidTr="00CE2C87">
        <w:tc>
          <w:tcPr>
            <w:tcW w:w="1983" w:type="dxa"/>
            <w:tcBorders>
              <w:left w:val="single" w:sz="1" w:space="0" w:color="000000"/>
              <w:bottom w:val="single" w:sz="1" w:space="0" w:color="000000"/>
            </w:tcBorders>
          </w:tcPr>
          <w:p w14:paraId="0C3AB39A" w14:textId="77777777" w:rsidR="00E56974" w:rsidRPr="00592BF4" w:rsidRDefault="00E56974" w:rsidP="00067725">
            <w:pPr>
              <w:pStyle w:val="Default"/>
              <w:snapToGrid w:val="0"/>
              <w:rPr>
                <w:b/>
                <w:sz w:val="20"/>
                <w:szCs w:val="20"/>
              </w:rPr>
            </w:pPr>
            <w:r w:rsidRPr="00592BF4">
              <w:rPr>
                <w:b/>
                <w:sz w:val="20"/>
                <w:szCs w:val="20"/>
              </w:rPr>
              <w:t>Nazwa i adres siedziby Burmistrza Miasta</w:t>
            </w:r>
          </w:p>
        </w:tc>
        <w:tc>
          <w:tcPr>
            <w:tcW w:w="8086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8D6BD" w14:textId="77777777" w:rsidR="00E56974" w:rsidRPr="00592BF4" w:rsidRDefault="00E56974" w:rsidP="00067725">
            <w:pPr>
              <w:pStyle w:val="Default"/>
              <w:snapToGrid w:val="0"/>
              <w:ind w:left="95" w:right="5"/>
              <w:rPr>
                <w:sz w:val="20"/>
                <w:szCs w:val="20"/>
              </w:rPr>
            </w:pPr>
            <w:r w:rsidRPr="00592BF4">
              <w:rPr>
                <w:sz w:val="20"/>
                <w:szCs w:val="20"/>
              </w:rPr>
              <w:t>Urząd Miasta Jordanowa</w:t>
            </w:r>
            <w:r w:rsidRPr="00592BF4">
              <w:rPr>
                <w:sz w:val="20"/>
                <w:szCs w:val="20"/>
              </w:rPr>
              <w:br/>
              <w:t>Rynek 1, 34-240 Jordanów</w:t>
            </w:r>
          </w:p>
        </w:tc>
      </w:tr>
      <w:tr w:rsidR="00E56974" w:rsidRPr="00592BF4" w14:paraId="27B86A38" w14:textId="77777777" w:rsidTr="00CE2C87">
        <w:tc>
          <w:tcPr>
            <w:tcW w:w="1006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04588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 xml:space="preserve"> </w:t>
            </w:r>
            <w:r w:rsidRPr="00592BF4">
              <w:rPr>
                <w:rFonts w:eastAsia="Calibri"/>
                <w:b/>
                <w:bCs/>
                <w:sz w:val="20"/>
                <w:szCs w:val="20"/>
              </w:rPr>
              <w:t xml:space="preserve">A. MIEJSCE I CEL SKŁADANIA DEKLARACJI </w:t>
            </w:r>
          </w:p>
        </w:tc>
      </w:tr>
      <w:tr w:rsidR="00E56974" w:rsidRPr="00592BF4" w14:paraId="1F286ABC" w14:textId="77777777" w:rsidTr="00CE2C87">
        <w:trPr>
          <w:trHeight w:val="750"/>
        </w:trPr>
        <w:tc>
          <w:tcPr>
            <w:tcW w:w="1006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FAAD3" w14:textId="77777777" w:rsidR="00E56974" w:rsidRPr="00592BF4" w:rsidRDefault="00E56974" w:rsidP="00067725">
            <w:pPr>
              <w:pStyle w:val="Default"/>
              <w:snapToGrid w:val="0"/>
              <w:spacing w:after="240"/>
              <w:rPr>
                <w:rFonts w:eastAsia="Calibri"/>
                <w:i/>
                <w:iCs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 xml:space="preserve">1.Cel złożenia deklaracji: </w:t>
            </w:r>
            <w:r w:rsidRPr="00592BF4">
              <w:rPr>
                <w:rFonts w:eastAsia="Calibri"/>
                <w:i/>
                <w:iCs/>
                <w:sz w:val="20"/>
                <w:szCs w:val="20"/>
              </w:rPr>
              <w:t xml:space="preserve">(zaznaczyć właściwy kwadrat) </w:t>
            </w:r>
          </w:p>
          <w:p w14:paraId="0B8241F1" w14:textId="7343A540" w:rsidR="00E56974" w:rsidRPr="00592BF4" w:rsidRDefault="00DB386A" w:rsidP="00E56974">
            <w:pPr>
              <w:pStyle w:val="Default"/>
              <w:ind w:left="708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96616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1.Pierwsza deklaracja    </w:t>
            </w:r>
            <w:sdt>
              <w:sdtPr>
                <w:rPr>
                  <w:rFonts w:eastAsia="Calibri"/>
                  <w:sz w:val="28"/>
                  <w:szCs w:val="28"/>
                </w:rPr>
                <w:id w:val="-135865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2.Nowa deklaracja     </w:t>
            </w:r>
            <w:sdt>
              <w:sdtPr>
                <w:rPr>
                  <w:rFonts w:eastAsia="Calibri"/>
                  <w:sz w:val="28"/>
                  <w:szCs w:val="28"/>
                </w:rPr>
                <w:id w:val="-11027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>3. Korekta deklaracji</w:t>
            </w:r>
          </w:p>
        </w:tc>
      </w:tr>
      <w:tr w:rsidR="00E56974" w:rsidRPr="00592BF4" w14:paraId="2B3C9C1C" w14:textId="77777777" w:rsidTr="00CE2C87">
        <w:trPr>
          <w:trHeight w:hRule="exact" w:val="550"/>
        </w:trPr>
        <w:tc>
          <w:tcPr>
            <w:tcW w:w="1006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370E5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>2. Okres, od którego deklaracja obowiązuje</w:t>
            </w:r>
          </w:p>
          <w:p w14:paraId="6F5F0480" w14:textId="77777777" w:rsidR="00E56974" w:rsidRPr="00592BF4" w:rsidRDefault="00E56974" w:rsidP="00067725">
            <w:pPr>
              <w:pStyle w:val="Default"/>
              <w:snapToGrid w:val="0"/>
              <w:ind w:left="4148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>(dzień-miesiąc-rok) ……-</w:t>
            </w:r>
            <w:proofErr w:type="gramStart"/>
            <w:r w:rsidRPr="00592BF4">
              <w:rPr>
                <w:rFonts w:eastAsia="Calibri"/>
                <w:sz w:val="20"/>
                <w:szCs w:val="20"/>
              </w:rPr>
              <w:t>…….</w:t>
            </w:r>
            <w:proofErr w:type="gramEnd"/>
            <w:r w:rsidRPr="00592BF4">
              <w:rPr>
                <w:rFonts w:eastAsia="Calibri"/>
                <w:sz w:val="20"/>
                <w:szCs w:val="20"/>
              </w:rPr>
              <w:t>-………..</w:t>
            </w:r>
          </w:p>
        </w:tc>
      </w:tr>
      <w:tr w:rsidR="00E56974" w:rsidRPr="00592BF4" w14:paraId="0CA9A9B3" w14:textId="77777777" w:rsidTr="00CE2C87">
        <w:tc>
          <w:tcPr>
            <w:tcW w:w="1006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3DB084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b/>
                <w:bCs/>
                <w:sz w:val="20"/>
                <w:szCs w:val="20"/>
              </w:rPr>
            </w:pPr>
            <w:r w:rsidRPr="00592BF4">
              <w:rPr>
                <w:rFonts w:eastAsia="Calibri"/>
                <w:sz w:val="22"/>
                <w:szCs w:val="22"/>
              </w:rPr>
              <w:t xml:space="preserve"> </w:t>
            </w:r>
            <w:r w:rsidRPr="00592BF4">
              <w:rPr>
                <w:rFonts w:eastAsia="Calibri"/>
                <w:b/>
                <w:bCs/>
                <w:sz w:val="20"/>
                <w:szCs w:val="20"/>
              </w:rPr>
              <w:t xml:space="preserve">B. PODMIOT ZOBOWIĄZANY DO ZŁOŻENIA DEKLARACJI </w:t>
            </w:r>
          </w:p>
        </w:tc>
      </w:tr>
      <w:tr w:rsidR="00E56974" w:rsidRPr="00592BF4" w14:paraId="28DF4288" w14:textId="77777777" w:rsidTr="00CE2C87">
        <w:trPr>
          <w:trHeight w:hRule="exact" w:val="2443"/>
        </w:trPr>
        <w:tc>
          <w:tcPr>
            <w:tcW w:w="1006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FE129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i/>
                <w:iCs/>
                <w:sz w:val="20"/>
                <w:szCs w:val="20"/>
              </w:rPr>
            </w:pPr>
            <w:r w:rsidRPr="00592BF4">
              <w:rPr>
                <w:rFonts w:eastAsia="Calibri"/>
                <w:sz w:val="22"/>
                <w:szCs w:val="22"/>
              </w:rPr>
              <w:t xml:space="preserve"> 3.</w:t>
            </w:r>
            <w:r w:rsidRPr="00592BF4">
              <w:rPr>
                <w:rFonts w:eastAsia="Calibri"/>
                <w:sz w:val="20"/>
                <w:szCs w:val="20"/>
              </w:rPr>
              <w:t>Rodzaj podmiotu:</w:t>
            </w:r>
          </w:p>
          <w:p w14:paraId="1ECDD762" w14:textId="77777777" w:rsidR="00E56974" w:rsidRPr="00592BF4" w:rsidRDefault="00DB386A" w:rsidP="00067725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165602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1. właściciel </w:t>
            </w:r>
          </w:p>
          <w:p w14:paraId="59CC9D3F" w14:textId="77777777" w:rsidR="00E56974" w:rsidRPr="00592BF4" w:rsidRDefault="00DB386A" w:rsidP="00067725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-16623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2. współwłaściciel  </w:t>
            </w:r>
          </w:p>
          <w:p w14:paraId="19B96124" w14:textId="77777777" w:rsidR="00E56974" w:rsidRPr="00592BF4" w:rsidRDefault="00DB386A" w:rsidP="00067725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-76530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3. użytkownik wieczysty </w:t>
            </w:r>
          </w:p>
          <w:p w14:paraId="77D06117" w14:textId="77777777" w:rsidR="00E56974" w:rsidRPr="00592BF4" w:rsidRDefault="00DB386A" w:rsidP="00067725">
            <w:pPr>
              <w:pStyle w:val="Default"/>
              <w:spacing w:line="276" w:lineRule="auto"/>
              <w:ind w:left="515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148412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4. zarządca nieruchomości / posiadający nieruchomość w użytkowaniu </w:t>
            </w:r>
          </w:p>
          <w:p w14:paraId="1029A658" w14:textId="77777777" w:rsidR="00E56974" w:rsidRPr="00592BF4" w:rsidRDefault="00DB386A" w:rsidP="00067725">
            <w:pPr>
              <w:pStyle w:val="Default"/>
              <w:spacing w:line="360" w:lineRule="auto"/>
              <w:ind w:left="515" w:right="5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-9695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>5. inny podmiot władający nieruchomością ……………………….............................................................</w:t>
            </w:r>
            <w:r w:rsidR="00E56974" w:rsidRPr="00592BF4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56974" w:rsidRPr="00592BF4" w14:paraId="0957D875" w14:textId="77777777" w:rsidTr="00CE2C87">
        <w:trPr>
          <w:trHeight w:val="12"/>
        </w:trPr>
        <w:tc>
          <w:tcPr>
            <w:tcW w:w="10069" w:type="dxa"/>
            <w:gridSpan w:val="10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1808169A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b/>
                <w:bCs/>
                <w:sz w:val="20"/>
                <w:szCs w:val="20"/>
              </w:rPr>
              <w:t>C. DANE IDENTYFIKACYJNE</w:t>
            </w:r>
          </w:p>
        </w:tc>
      </w:tr>
      <w:tr w:rsidR="00E56974" w:rsidRPr="00592BF4" w14:paraId="69776C39" w14:textId="77777777" w:rsidTr="00CE2C87">
        <w:trPr>
          <w:trHeight w:hRule="exact" w:val="1435"/>
        </w:trPr>
        <w:tc>
          <w:tcPr>
            <w:tcW w:w="10069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7B110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i/>
                <w:iCs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 xml:space="preserve"> 4.Składający: </w:t>
            </w:r>
            <w:r w:rsidRPr="00592BF4">
              <w:rPr>
                <w:rFonts w:eastAsia="Calibri"/>
                <w:i/>
                <w:iCs/>
                <w:sz w:val="20"/>
                <w:szCs w:val="20"/>
              </w:rPr>
              <w:t xml:space="preserve">(zaznaczyć właściwy kwadrat) </w:t>
            </w:r>
          </w:p>
          <w:p w14:paraId="49F05AE6" w14:textId="77777777" w:rsidR="00E56974" w:rsidRPr="00592BF4" w:rsidRDefault="00DB386A" w:rsidP="00067725">
            <w:pPr>
              <w:pStyle w:val="Default"/>
              <w:ind w:left="710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54178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osoba fizyczna </w:t>
            </w:r>
          </w:p>
          <w:p w14:paraId="24DC0A37" w14:textId="77777777" w:rsidR="00E56974" w:rsidRPr="00592BF4" w:rsidRDefault="00DB386A" w:rsidP="00067725">
            <w:pPr>
              <w:pStyle w:val="Default"/>
              <w:ind w:left="710" w:right="5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8"/>
                  <w:szCs w:val="28"/>
                </w:rPr>
                <w:id w:val="41846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eastAsia="Calibri"/>
                <w:sz w:val="20"/>
                <w:szCs w:val="20"/>
              </w:rPr>
              <w:t xml:space="preserve">jednostka organizacyjna </w:t>
            </w:r>
            <w:proofErr w:type="gramStart"/>
            <w:r w:rsidR="00E56974" w:rsidRPr="00592BF4">
              <w:rPr>
                <w:rFonts w:eastAsia="Calibri"/>
                <w:sz w:val="20"/>
                <w:szCs w:val="20"/>
              </w:rPr>
              <w:t>nie posiadająca</w:t>
            </w:r>
            <w:proofErr w:type="gramEnd"/>
            <w:r w:rsidR="00E56974" w:rsidRPr="00592BF4">
              <w:rPr>
                <w:rFonts w:eastAsia="Calibri"/>
                <w:sz w:val="20"/>
                <w:szCs w:val="20"/>
              </w:rPr>
              <w:t xml:space="preserve"> osobowości prawnej </w:t>
            </w:r>
          </w:p>
          <w:p w14:paraId="28809F99" w14:textId="77777777" w:rsidR="00E56974" w:rsidRPr="00592BF4" w:rsidRDefault="00DB386A" w:rsidP="00067725">
            <w:pPr>
              <w:ind w:firstLine="70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1929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74" w:rsidRPr="00592B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56974" w:rsidRPr="00592BF4">
              <w:rPr>
                <w:rFonts w:ascii="Arial" w:hAnsi="Arial" w:cs="Arial"/>
              </w:rPr>
              <w:t>osoba prawna</w:t>
            </w:r>
          </w:p>
        </w:tc>
      </w:tr>
      <w:tr w:rsidR="00E56974" w:rsidRPr="00592BF4" w14:paraId="2F9D45BC" w14:textId="77777777" w:rsidTr="00CE2C87">
        <w:tc>
          <w:tcPr>
            <w:tcW w:w="10069" w:type="dxa"/>
            <w:gridSpan w:val="10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57FB707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iCs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>5.Nazwa pełna /Imię i nazwisko</w:t>
            </w:r>
            <w:r w:rsidRPr="00592BF4">
              <w:rPr>
                <w:rFonts w:eastAsia="Calibri"/>
                <w:i/>
                <w:iCs/>
                <w:sz w:val="10"/>
                <w:szCs w:val="10"/>
              </w:rPr>
              <w:t xml:space="preserve"> </w:t>
            </w:r>
            <w:r w:rsidRPr="00592BF4">
              <w:rPr>
                <w:rFonts w:eastAsia="Calibri"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E56974" w:rsidRPr="00592BF4" w14:paraId="5168CE8C" w14:textId="77777777" w:rsidTr="00CE2C87">
        <w:trPr>
          <w:trHeight w:val="1248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DFF" w14:textId="77777777" w:rsidR="00E56974" w:rsidRPr="00592BF4" w:rsidRDefault="00E56974" w:rsidP="00067725">
            <w:pPr>
              <w:pStyle w:val="Default"/>
              <w:numPr>
                <w:ilvl w:val="0"/>
                <w:numId w:val="4"/>
              </w:numPr>
              <w:snapToGrid w:val="0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 xml:space="preserve">PESEL 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B2B" w14:textId="77777777" w:rsidR="00E56974" w:rsidRPr="00592BF4" w:rsidRDefault="00E56974" w:rsidP="00067725">
            <w:pPr>
              <w:pStyle w:val="Default"/>
              <w:snapToGrid w:val="0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>7. NIP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7B1" w14:textId="77777777" w:rsidR="00E56974" w:rsidRPr="00592BF4" w:rsidRDefault="00E56974" w:rsidP="00067725">
            <w:pPr>
              <w:pStyle w:val="Default"/>
              <w:snapToGrid w:val="0"/>
              <w:spacing w:after="240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t xml:space="preserve">8. REGON </w:t>
            </w:r>
            <w:r w:rsidRPr="00592BF4">
              <w:rPr>
                <w:rFonts w:eastAsia="Calibri"/>
                <w:sz w:val="16"/>
                <w:szCs w:val="16"/>
              </w:rPr>
              <w:t>(w przypadku osób fizycznych o ile został nadany)</w:t>
            </w:r>
          </w:p>
        </w:tc>
      </w:tr>
      <w:tr w:rsidR="00CE2C87" w:rsidRPr="00592BF4" w14:paraId="47BCBE74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70FF" w14:textId="55DC6D8D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D. ADRES ZAMIESZKANIA / ADRES SIEDZIBY SKŁADAJĄCEGO DEKLARACJĘ </w:t>
            </w:r>
          </w:p>
        </w:tc>
      </w:tr>
      <w:tr w:rsidR="00CE2C87" w:rsidRPr="00592BF4" w14:paraId="0E96AF7B" w14:textId="77777777" w:rsidTr="00CE2C87">
        <w:trPr>
          <w:trHeight w:val="451"/>
        </w:trPr>
        <w:tc>
          <w:tcPr>
            <w:tcW w:w="334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E33D7C" w14:textId="04639078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9. Kraj</w:t>
            </w:r>
          </w:p>
        </w:tc>
        <w:tc>
          <w:tcPr>
            <w:tcW w:w="334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EBA939D" w14:textId="7AAA01B0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10. Województwo</w:t>
            </w:r>
          </w:p>
        </w:tc>
        <w:tc>
          <w:tcPr>
            <w:tcW w:w="337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7D157" w14:textId="670FC2AF" w:rsidR="00CE2C87" w:rsidRPr="00592BF4" w:rsidRDefault="00CE2C87" w:rsidP="00CE2C87">
            <w:pPr>
              <w:widowControl w:val="0"/>
              <w:suppressAutoHyphens/>
              <w:autoSpaceDE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11. Powiat</w:t>
            </w:r>
          </w:p>
        </w:tc>
      </w:tr>
      <w:tr w:rsidR="00CE2C87" w:rsidRPr="00592BF4" w14:paraId="397C9F4A" w14:textId="77777777" w:rsidTr="00CE2C87">
        <w:trPr>
          <w:trHeight w:val="460"/>
        </w:trPr>
        <w:tc>
          <w:tcPr>
            <w:tcW w:w="334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5D6AFFD" w14:textId="62AC9641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12. Gmina</w:t>
            </w:r>
          </w:p>
        </w:tc>
        <w:tc>
          <w:tcPr>
            <w:tcW w:w="334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82A607D" w14:textId="120D1DEC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13. Ulica</w:t>
            </w:r>
          </w:p>
        </w:tc>
        <w:tc>
          <w:tcPr>
            <w:tcW w:w="16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CC4849B" w14:textId="1C41A633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14. Nr domu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7A7C9" w14:textId="1D91C699" w:rsidR="00CE2C87" w:rsidRPr="00592BF4" w:rsidRDefault="00CE2C87" w:rsidP="00CE2C87">
            <w:pPr>
              <w:widowControl w:val="0"/>
              <w:suppressAutoHyphens/>
              <w:autoSpaceDE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15. Nr lokalu</w:t>
            </w:r>
          </w:p>
        </w:tc>
      </w:tr>
      <w:tr w:rsidR="00CE2C87" w:rsidRPr="00592BF4" w14:paraId="193F4689" w14:textId="77777777" w:rsidTr="00CE2C87">
        <w:trPr>
          <w:trHeight w:val="452"/>
        </w:trPr>
        <w:tc>
          <w:tcPr>
            <w:tcW w:w="3349" w:type="dxa"/>
            <w:gridSpan w:val="2"/>
            <w:tcBorders>
              <w:left w:val="single" w:sz="1" w:space="0" w:color="000000"/>
            </w:tcBorders>
          </w:tcPr>
          <w:p w14:paraId="7CF7A87B" w14:textId="7C7CADC6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16. Miejscowość</w:t>
            </w:r>
          </w:p>
        </w:tc>
        <w:tc>
          <w:tcPr>
            <w:tcW w:w="3343" w:type="dxa"/>
            <w:gridSpan w:val="4"/>
            <w:tcBorders>
              <w:left w:val="single" w:sz="1" w:space="0" w:color="000000"/>
            </w:tcBorders>
          </w:tcPr>
          <w:p w14:paraId="44076547" w14:textId="56238F19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17. Kod pocztowy</w:t>
            </w:r>
          </w:p>
        </w:tc>
        <w:tc>
          <w:tcPr>
            <w:tcW w:w="3377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14:paraId="2A3047CD" w14:textId="2D3589D3" w:rsidR="00CE2C87" w:rsidRPr="00592BF4" w:rsidRDefault="00CE2C87" w:rsidP="00CE2C87">
            <w:pPr>
              <w:widowControl w:val="0"/>
              <w:suppressAutoHyphens/>
              <w:autoSpaceDE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18. Poczta</w:t>
            </w:r>
          </w:p>
        </w:tc>
      </w:tr>
      <w:tr w:rsidR="00CE2C87" w:rsidRPr="00592BF4" w14:paraId="2B8B21ED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BF0D" w14:textId="79F53206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19. Nr telefonu</w:t>
            </w:r>
          </w:p>
        </w:tc>
      </w:tr>
      <w:tr w:rsidR="00CE2C87" w:rsidRPr="00592BF4" w14:paraId="2E9AECD6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5086" w14:textId="5F27D951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E. ADRES DO DORĘCZEŃ - Należy wypełnić tylko wówczas, gdy adres do doręczeń jest inny niż zamieszkania/ siedziby </w:t>
            </w:r>
          </w:p>
        </w:tc>
      </w:tr>
      <w:tr w:rsidR="00CE2C87" w:rsidRPr="00592BF4" w14:paraId="5AE39436" w14:textId="77777777" w:rsidTr="00CE2C87">
        <w:trPr>
          <w:trHeight w:val="529"/>
        </w:trPr>
        <w:tc>
          <w:tcPr>
            <w:tcW w:w="334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7CA483" w14:textId="16C8F303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20. Kraj</w:t>
            </w:r>
          </w:p>
        </w:tc>
        <w:tc>
          <w:tcPr>
            <w:tcW w:w="334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0BFF61B" w14:textId="361F73DC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21. Województwo</w:t>
            </w:r>
          </w:p>
        </w:tc>
        <w:tc>
          <w:tcPr>
            <w:tcW w:w="337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F1132" w14:textId="6FAC9A7B" w:rsidR="00CE2C87" w:rsidRPr="00592BF4" w:rsidRDefault="00CE2C87" w:rsidP="00CE2C87">
            <w:pPr>
              <w:widowControl w:val="0"/>
              <w:suppressAutoHyphens/>
              <w:autoSpaceDE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22. Powiat</w:t>
            </w:r>
          </w:p>
        </w:tc>
      </w:tr>
      <w:tr w:rsidR="00CE2C87" w:rsidRPr="00592BF4" w14:paraId="77E1D183" w14:textId="77777777" w:rsidTr="00CE2C87">
        <w:trPr>
          <w:trHeight w:val="582"/>
        </w:trPr>
        <w:tc>
          <w:tcPr>
            <w:tcW w:w="334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7B9CEEE" w14:textId="4BAF5F89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23. Gmina</w:t>
            </w:r>
          </w:p>
        </w:tc>
        <w:tc>
          <w:tcPr>
            <w:tcW w:w="334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E446F34" w14:textId="21F0F88B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24. Ulica</w:t>
            </w:r>
          </w:p>
        </w:tc>
        <w:tc>
          <w:tcPr>
            <w:tcW w:w="16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26B0991" w14:textId="347BA3F2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25. Nr domu</w:t>
            </w: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18FAE" w14:textId="064D3E47" w:rsidR="00CE2C87" w:rsidRPr="00592BF4" w:rsidRDefault="00CE2C87" w:rsidP="00CE2C87">
            <w:pPr>
              <w:widowControl w:val="0"/>
              <w:suppressAutoHyphens/>
              <w:autoSpaceDE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26. Nr lokalu</w:t>
            </w:r>
          </w:p>
        </w:tc>
      </w:tr>
      <w:tr w:rsidR="00CE2C87" w:rsidRPr="00592BF4" w14:paraId="72593943" w14:textId="77777777" w:rsidTr="00CE2C87">
        <w:trPr>
          <w:trHeight w:val="606"/>
        </w:trPr>
        <w:tc>
          <w:tcPr>
            <w:tcW w:w="3349" w:type="dxa"/>
            <w:gridSpan w:val="2"/>
            <w:tcBorders>
              <w:left w:val="single" w:sz="1" w:space="0" w:color="000000"/>
            </w:tcBorders>
          </w:tcPr>
          <w:p w14:paraId="2D2F7D7C" w14:textId="5C5AE895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27. Miejscowość</w:t>
            </w:r>
          </w:p>
        </w:tc>
        <w:tc>
          <w:tcPr>
            <w:tcW w:w="3343" w:type="dxa"/>
            <w:gridSpan w:val="4"/>
            <w:tcBorders>
              <w:left w:val="single" w:sz="1" w:space="0" w:color="000000"/>
            </w:tcBorders>
          </w:tcPr>
          <w:p w14:paraId="11EDD14C" w14:textId="26997E36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28. Kod pocztowy</w:t>
            </w:r>
          </w:p>
        </w:tc>
        <w:tc>
          <w:tcPr>
            <w:tcW w:w="3377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14:paraId="1B1E3EBB" w14:textId="698BAE8A" w:rsidR="00CE2C87" w:rsidRPr="00592BF4" w:rsidRDefault="00CE2C87" w:rsidP="00CE2C87">
            <w:pPr>
              <w:widowControl w:val="0"/>
              <w:suppressAutoHyphens/>
              <w:autoSpaceDE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29. Poczta</w:t>
            </w:r>
          </w:p>
        </w:tc>
      </w:tr>
      <w:tr w:rsidR="00CE2C87" w:rsidRPr="00592BF4" w14:paraId="0B80F049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BB6B" w14:textId="2EB3C491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92BF4">
              <w:rPr>
                <w:rFonts w:ascii="Arial" w:hAnsi="Arial" w:cs="Arial"/>
                <w:sz w:val="20"/>
                <w:szCs w:val="20"/>
              </w:rPr>
              <w:t>30. Nr telefonu</w:t>
            </w:r>
          </w:p>
        </w:tc>
      </w:tr>
      <w:tr w:rsidR="00CE2C87" w:rsidRPr="00592BF4" w14:paraId="0E910B4F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F0C2" w14:textId="58B089FE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F. ADRES NIERUCHOMOŚCI, NA KTÓREJ POWSTAJĄ ODPADY KOMUNALNE</w:t>
            </w:r>
          </w:p>
        </w:tc>
      </w:tr>
      <w:tr w:rsidR="00CE2C87" w:rsidRPr="00592BF4" w14:paraId="627D9561" w14:textId="13DF87B9" w:rsidTr="00CE2C87">
        <w:trPr>
          <w:trHeight w:val="601"/>
        </w:trPr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CD82A" w14:textId="242F6755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31. Miejscowość</w:t>
            </w:r>
          </w:p>
        </w:tc>
        <w:tc>
          <w:tcPr>
            <w:tcW w:w="335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8BF1C0" w14:textId="499BF1D5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32. Ulica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EB648" w14:textId="7E995CEE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33. Nr domu</w:t>
            </w: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6821A" w14:textId="5C8F0D85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34. Nr lokalu</w:t>
            </w:r>
          </w:p>
        </w:tc>
      </w:tr>
      <w:tr w:rsidR="00CE2C87" w:rsidRPr="00592BF4" w14:paraId="0A3FC1BC" w14:textId="68AAE348" w:rsidTr="00CE2C87">
        <w:trPr>
          <w:trHeight w:val="584"/>
        </w:trPr>
        <w:tc>
          <w:tcPr>
            <w:tcW w:w="4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2FC8E" w14:textId="77069948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35. Kod pocztowy</w:t>
            </w:r>
          </w:p>
        </w:tc>
        <w:tc>
          <w:tcPr>
            <w:tcW w:w="51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DE2CD3" w14:textId="5333438F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36. Poczta</w:t>
            </w:r>
          </w:p>
        </w:tc>
      </w:tr>
      <w:tr w:rsidR="00CE2C87" w:rsidRPr="00592BF4" w14:paraId="7408B620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2E65" w14:textId="70B3AE12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37. Nr działki</w:t>
            </w:r>
          </w:p>
        </w:tc>
      </w:tr>
      <w:tr w:rsidR="00CE2C87" w:rsidRPr="00592BF4" w14:paraId="689A05B2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780" w14:textId="0DB2CECC" w:rsidR="00CE2C87" w:rsidRPr="00592BF4" w:rsidRDefault="00CD241C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G. WYSOKOŚĆ</w:t>
            </w:r>
            <w:r w:rsidR="00CE2C87"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OPŁATY ZA GOSPODAROWANIE ODPADAMI KOMUNALNYMI</w:t>
            </w:r>
          </w:p>
        </w:tc>
      </w:tr>
      <w:tr w:rsidR="00CE2C87" w:rsidRPr="00592BF4" w14:paraId="447B5E5E" w14:textId="77777777" w:rsidTr="00CE2C87">
        <w:trPr>
          <w:trHeight w:val="1033"/>
        </w:trPr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E1E" w14:textId="24C30DC6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Roczna ryczałtowa opłata za gospodarowanie odpadami komunalnymi od nieruchomości, na której znajduje się domek letniskowy, lub innej nieruchomości wykorzystywanej na cele rekreacyjno- wypoczynkowe wynosi:</w:t>
            </w:r>
          </w:p>
        </w:tc>
      </w:tr>
      <w:tr w:rsidR="00CE2C87" w:rsidRPr="00592BF4" w14:paraId="1472FD5F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5BEB" w14:textId="4AA226E7" w:rsidR="00CE2C87" w:rsidRPr="00592BF4" w:rsidRDefault="00DB386A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28"/>
                  <w:szCs w:val="28"/>
                </w:rPr>
                <w:id w:val="128963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C87" w:rsidRPr="00592BF4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8"/>
                    <w:szCs w:val="28"/>
                  </w:rPr>
                  <w:t>☐</w:t>
                </w:r>
              </w:sdtContent>
            </w:sdt>
            <w:r w:rsidR="00CE2C87"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stawka podstawowa 169,00 zł rocznie, jeśli odpady komunalne są zbierane i odbierane w sposób   selektywny</w:t>
            </w:r>
          </w:p>
        </w:tc>
      </w:tr>
      <w:tr w:rsidR="00CE2C87" w:rsidRPr="00592BF4" w14:paraId="146AED1F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9DDD" w14:textId="362B082F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Płatności:</w:t>
            </w:r>
          </w:p>
        </w:tc>
      </w:tr>
      <w:tr w:rsidR="00CE2C87" w:rsidRPr="00592BF4" w14:paraId="5E5F5FDA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D5C9" w14:textId="358E4DD0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Opłatę należy wpłacać w kasie Urzędu Miasta w Jordanowie lub na rachunek bankowy Urzędu Miasta Jordanowa, w tytule podając właściciela dane, adres nieruchomości zamieszkałej zgodnie z wypełnioną deklaracją oraz okres za jaki dokonywana jest płatność. Termin płatności opłaty do 15 maja za rok.</w:t>
            </w:r>
          </w:p>
        </w:tc>
      </w:tr>
      <w:tr w:rsidR="00CE2C87" w:rsidRPr="00592BF4" w14:paraId="14DC72D5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2BD" w14:textId="04F4322B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H. PODPIS WŁAŚCICIELA NIERUCHOMOŚCI LUB OSOBY REPREZENTUJĄCEJ WŁAŚCICIELA NIERUCHOMOŚCI</w:t>
            </w:r>
          </w:p>
        </w:tc>
      </w:tr>
      <w:tr w:rsidR="00CE2C87" w:rsidRPr="00592BF4" w14:paraId="13DF7717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021" w14:textId="77777777" w:rsidR="00CE2C87" w:rsidRPr="00592BF4" w:rsidRDefault="00CE2C87" w:rsidP="00CE2C87">
            <w:pPr>
              <w:pStyle w:val="Default"/>
              <w:spacing w:before="240"/>
              <w:rPr>
                <w:rFonts w:eastAsia="Calibri"/>
                <w:sz w:val="20"/>
                <w:szCs w:val="20"/>
              </w:rPr>
            </w:pPr>
            <w:r w:rsidRPr="00592BF4">
              <w:rPr>
                <w:rFonts w:eastAsia="Calibri"/>
                <w:sz w:val="20"/>
                <w:szCs w:val="20"/>
              </w:rPr>
              <w:br/>
              <w:t xml:space="preserve">……………………………………                                                                 …………………………………….. </w:t>
            </w:r>
          </w:p>
          <w:p w14:paraId="0ABD1BC8" w14:textId="7C835ECD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20"/>
                <w:szCs w:val="20"/>
              </w:rPr>
              <w:t>Data wypełnienia (dzień- miesiąc-</w:t>
            </w:r>
            <w:proofErr w:type="gramStart"/>
            <w:r w:rsidRPr="00592BF4">
              <w:rPr>
                <w:rFonts w:ascii="Arial" w:eastAsia="Calibri" w:hAnsi="Arial" w:cs="Arial"/>
                <w:sz w:val="20"/>
                <w:szCs w:val="20"/>
              </w:rPr>
              <w:t xml:space="preserve">rok)   </w:t>
            </w:r>
            <w:proofErr w:type="gramEnd"/>
            <w:r w:rsidRPr="00592BF4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                  (czytelny podpis)</w:t>
            </w:r>
          </w:p>
        </w:tc>
      </w:tr>
      <w:tr w:rsidR="00CE2C87" w:rsidRPr="00592BF4" w14:paraId="68A3DF1F" w14:textId="77777777" w:rsidTr="00CE2C87"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43EF" w14:textId="5970F3BC" w:rsidR="00CE2C87" w:rsidRPr="00592BF4" w:rsidRDefault="00CD241C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</w:t>
            </w:r>
            <w:r w:rsidR="00CE2C87" w:rsidRPr="00592BF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. ADNOTACJE URZĘDU</w:t>
            </w:r>
          </w:p>
        </w:tc>
      </w:tr>
      <w:tr w:rsidR="00CE2C87" w:rsidRPr="00592BF4" w14:paraId="340742C3" w14:textId="77777777" w:rsidTr="00CD241C">
        <w:trPr>
          <w:trHeight w:val="831"/>
        </w:trPr>
        <w:tc>
          <w:tcPr>
            <w:tcW w:w="10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AEA2" w14:textId="34CFE159" w:rsidR="00CE2C87" w:rsidRPr="00592BF4" w:rsidRDefault="00CE2C87" w:rsidP="00CE2C87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592BF4">
              <w:rPr>
                <w:rFonts w:ascii="Arial" w:eastAsia="Calibri" w:hAnsi="Arial" w:cs="Arial"/>
                <w:sz w:val="18"/>
                <w:szCs w:val="18"/>
              </w:rPr>
              <w:t>Data i podpis pracownika</w:t>
            </w:r>
          </w:p>
        </w:tc>
      </w:tr>
    </w:tbl>
    <w:p w14:paraId="518AF3D5" w14:textId="77777777" w:rsidR="00CE2C87" w:rsidRPr="00592BF4" w:rsidRDefault="00CE2C87">
      <w:pPr>
        <w:rPr>
          <w:rFonts w:ascii="Arial" w:eastAsia="Calibri" w:hAnsi="Arial" w:cs="Arial"/>
          <w:b/>
          <w:bCs/>
          <w:color w:val="000000"/>
          <w:sz w:val="16"/>
          <w:szCs w:val="16"/>
          <w:lang w:eastAsia="ar-SA"/>
        </w:rPr>
      </w:pPr>
      <w:r w:rsidRPr="00592BF4">
        <w:rPr>
          <w:rFonts w:ascii="Arial" w:eastAsia="Calibri" w:hAnsi="Arial" w:cs="Arial"/>
          <w:b/>
          <w:bCs/>
          <w:sz w:val="16"/>
          <w:szCs w:val="16"/>
        </w:rPr>
        <w:br w:type="page"/>
      </w:r>
    </w:p>
    <w:p w14:paraId="2DA95406" w14:textId="7E67072B" w:rsidR="007848CE" w:rsidRPr="00592BF4" w:rsidRDefault="007848CE" w:rsidP="00592BF4">
      <w:pPr>
        <w:pStyle w:val="Default"/>
        <w:spacing w:before="240" w:after="240"/>
        <w:jc w:val="center"/>
        <w:rPr>
          <w:rFonts w:eastAsia="Calibri"/>
          <w:b/>
          <w:bCs/>
          <w:sz w:val="20"/>
          <w:szCs w:val="20"/>
        </w:rPr>
      </w:pPr>
      <w:r w:rsidRPr="00592BF4">
        <w:rPr>
          <w:rFonts w:eastAsia="Calibri"/>
          <w:b/>
          <w:bCs/>
          <w:sz w:val="20"/>
          <w:szCs w:val="20"/>
        </w:rPr>
        <w:lastRenderedPageBreak/>
        <w:t>Pouczenie:</w:t>
      </w:r>
    </w:p>
    <w:p w14:paraId="540935A2" w14:textId="77A7E14C" w:rsidR="007848CE" w:rsidRPr="00592BF4" w:rsidRDefault="007848CE" w:rsidP="00DB386A">
      <w:pPr>
        <w:pStyle w:val="Default"/>
        <w:tabs>
          <w:tab w:val="left" w:pos="720"/>
        </w:tabs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>Niniejsza deklaracja stanowi podstawę do wystawienia tytułu wykonawczego zgodnie z przepisami ustawy z</w:t>
      </w:r>
      <w:r w:rsidR="00F12A89">
        <w:rPr>
          <w:rFonts w:eastAsia="Calibri"/>
          <w:sz w:val="20"/>
          <w:szCs w:val="20"/>
        </w:rPr>
        <w:t> </w:t>
      </w:r>
      <w:r w:rsidRPr="00592BF4">
        <w:rPr>
          <w:rFonts w:eastAsia="Calibri"/>
          <w:sz w:val="20"/>
          <w:szCs w:val="20"/>
        </w:rPr>
        <w:t>17</w:t>
      </w:r>
      <w:r w:rsidR="00F12A89">
        <w:rPr>
          <w:rFonts w:eastAsia="Calibri"/>
          <w:sz w:val="20"/>
          <w:szCs w:val="20"/>
        </w:rPr>
        <w:t> </w:t>
      </w:r>
      <w:r w:rsidRPr="00592BF4">
        <w:rPr>
          <w:rFonts w:eastAsia="Calibri"/>
          <w:sz w:val="20"/>
          <w:szCs w:val="20"/>
        </w:rPr>
        <w:t>czerwca 1966 r o post</w:t>
      </w:r>
      <w:r w:rsidR="00101410" w:rsidRPr="00592BF4">
        <w:rPr>
          <w:rFonts w:eastAsia="Calibri"/>
          <w:sz w:val="20"/>
          <w:szCs w:val="20"/>
        </w:rPr>
        <w:t>ę</w:t>
      </w:r>
      <w:r w:rsidRPr="00592BF4">
        <w:rPr>
          <w:rFonts w:eastAsia="Calibri"/>
          <w:sz w:val="20"/>
          <w:szCs w:val="20"/>
        </w:rPr>
        <w:t>powaniu egzekucyjnym w administracji</w:t>
      </w:r>
      <w:r w:rsidR="00101410" w:rsidRPr="00592BF4">
        <w:rPr>
          <w:rFonts w:eastAsia="Calibri"/>
          <w:sz w:val="20"/>
          <w:szCs w:val="20"/>
        </w:rPr>
        <w:t xml:space="preserve"> </w:t>
      </w:r>
      <w:r w:rsidRPr="00592BF4">
        <w:rPr>
          <w:rFonts w:eastAsia="Calibri"/>
          <w:sz w:val="20"/>
          <w:szCs w:val="20"/>
        </w:rPr>
        <w:t>(tj. Dz. U z 2019 r. poz.1438</w:t>
      </w:r>
      <w:r w:rsidR="00101410" w:rsidRPr="00592BF4">
        <w:rPr>
          <w:rFonts w:eastAsia="Calibri"/>
          <w:sz w:val="20"/>
          <w:szCs w:val="20"/>
        </w:rPr>
        <w:t xml:space="preserve"> </w:t>
      </w:r>
      <w:r w:rsidRPr="00592BF4">
        <w:rPr>
          <w:rFonts w:eastAsia="Calibri"/>
          <w:sz w:val="20"/>
          <w:szCs w:val="20"/>
        </w:rPr>
        <w:t xml:space="preserve">z </w:t>
      </w:r>
      <w:proofErr w:type="spellStart"/>
      <w:r w:rsidRPr="00592BF4">
        <w:rPr>
          <w:rFonts w:eastAsia="Calibri"/>
          <w:sz w:val="20"/>
          <w:szCs w:val="20"/>
        </w:rPr>
        <w:t>póż</w:t>
      </w:r>
      <w:proofErr w:type="spellEnd"/>
      <w:r w:rsidRPr="00592BF4">
        <w:rPr>
          <w:rFonts w:eastAsia="Calibri"/>
          <w:sz w:val="20"/>
          <w:szCs w:val="20"/>
        </w:rPr>
        <w:t xml:space="preserve"> zm.).</w:t>
      </w:r>
    </w:p>
    <w:p w14:paraId="4C3E3ACB" w14:textId="3907FAB3" w:rsidR="007848CE" w:rsidRPr="00592BF4" w:rsidRDefault="007848CE" w:rsidP="00592BF4">
      <w:pPr>
        <w:pStyle w:val="Default"/>
        <w:spacing w:before="240" w:after="240"/>
        <w:jc w:val="center"/>
        <w:rPr>
          <w:rFonts w:eastAsia="Calibri"/>
          <w:b/>
          <w:bCs/>
          <w:sz w:val="20"/>
          <w:szCs w:val="20"/>
        </w:rPr>
      </w:pPr>
      <w:r w:rsidRPr="00592BF4">
        <w:rPr>
          <w:rFonts w:eastAsia="Calibri"/>
          <w:b/>
          <w:bCs/>
          <w:sz w:val="20"/>
          <w:szCs w:val="20"/>
        </w:rPr>
        <w:t>Objaśnienia:</w:t>
      </w:r>
    </w:p>
    <w:p w14:paraId="2DBF52C5" w14:textId="570DE8D9" w:rsidR="007848CE" w:rsidRPr="00592BF4" w:rsidRDefault="007848CE" w:rsidP="00DB386A">
      <w:pPr>
        <w:pStyle w:val="Default"/>
        <w:numPr>
          <w:ilvl w:val="0"/>
          <w:numId w:val="6"/>
        </w:numPr>
        <w:ind w:left="426"/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 xml:space="preserve">Selektywne gromadzenie odpadów – gromadzenie w oddzielnych pojemnikach lub workach poszczególnych rodzajów odpadów, z podziałem na: </w:t>
      </w:r>
    </w:p>
    <w:p w14:paraId="1FD70A3D" w14:textId="09C77E24" w:rsidR="007848CE" w:rsidRPr="00592BF4" w:rsidRDefault="007848CE" w:rsidP="00DB386A">
      <w:pPr>
        <w:pStyle w:val="Default"/>
        <w:numPr>
          <w:ilvl w:val="1"/>
          <w:numId w:val="6"/>
        </w:numPr>
        <w:ind w:left="851"/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>brązowy – odpady ulegające biodegradacji,</w:t>
      </w:r>
    </w:p>
    <w:p w14:paraId="17B08241" w14:textId="00275B77" w:rsidR="007848CE" w:rsidRPr="00592BF4" w:rsidRDefault="007848CE" w:rsidP="00DB386A">
      <w:pPr>
        <w:pStyle w:val="Default"/>
        <w:numPr>
          <w:ilvl w:val="1"/>
          <w:numId w:val="6"/>
        </w:numPr>
        <w:ind w:left="851"/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>szary – zmieszane odpady komunalne, niesegregowane, pieluchy jednorazowe,</w:t>
      </w:r>
    </w:p>
    <w:p w14:paraId="6981C503" w14:textId="00EC9DC8" w:rsidR="007848CE" w:rsidRPr="00592BF4" w:rsidRDefault="007848CE" w:rsidP="00DB386A">
      <w:pPr>
        <w:pStyle w:val="Default"/>
        <w:numPr>
          <w:ilvl w:val="1"/>
          <w:numId w:val="6"/>
        </w:numPr>
        <w:ind w:left="851"/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>niebieski - papier i tekturę,</w:t>
      </w:r>
    </w:p>
    <w:p w14:paraId="326FF648" w14:textId="106DA1F4" w:rsidR="007848CE" w:rsidRPr="00592BF4" w:rsidRDefault="007848CE" w:rsidP="00DB386A">
      <w:pPr>
        <w:pStyle w:val="Default"/>
        <w:numPr>
          <w:ilvl w:val="1"/>
          <w:numId w:val="6"/>
        </w:numPr>
        <w:ind w:left="851"/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 xml:space="preserve">żółty – tworzywa sztuczne, odpady wielomateriałowe, metal, </w:t>
      </w:r>
    </w:p>
    <w:p w14:paraId="0C47FB1B" w14:textId="58EADA81" w:rsidR="007848CE" w:rsidRPr="00592BF4" w:rsidRDefault="007848CE" w:rsidP="00DB386A">
      <w:pPr>
        <w:pStyle w:val="Default"/>
        <w:numPr>
          <w:ilvl w:val="1"/>
          <w:numId w:val="6"/>
        </w:numPr>
        <w:ind w:left="851"/>
        <w:rPr>
          <w:rFonts w:eastAsia="Calibri"/>
          <w:sz w:val="20"/>
          <w:szCs w:val="20"/>
        </w:rPr>
      </w:pPr>
      <w:r w:rsidRPr="00592BF4">
        <w:rPr>
          <w:rFonts w:eastAsia="Calibri"/>
          <w:sz w:val="20"/>
          <w:szCs w:val="20"/>
        </w:rPr>
        <w:t>zielony – szkło (białe i kolorowe)</w:t>
      </w:r>
      <w:r w:rsidR="003F0725" w:rsidRPr="00592BF4">
        <w:rPr>
          <w:rFonts w:eastAsia="Calibri"/>
          <w:sz w:val="20"/>
          <w:szCs w:val="20"/>
        </w:rPr>
        <w:t>;</w:t>
      </w:r>
    </w:p>
    <w:p w14:paraId="3EE4AAED" w14:textId="44CD6340" w:rsidR="007848CE" w:rsidRPr="00592BF4" w:rsidRDefault="00CE2C87" w:rsidP="00DB386A">
      <w:pPr>
        <w:pStyle w:val="Default"/>
        <w:numPr>
          <w:ilvl w:val="0"/>
          <w:numId w:val="6"/>
        </w:numPr>
        <w:ind w:left="426"/>
        <w:rPr>
          <w:rFonts w:eastAsia="Calibri"/>
          <w:sz w:val="20"/>
          <w:szCs w:val="20"/>
        </w:rPr>
      </w:pPr>
      <w:r w:rsidRPr="00592BF4">
        <w:rPr>
          <w:rFonts w:eastAsia="Calibri"/>
          <w:b/>
          <w:bCs/>
          <w:sz w:val="20"/>
          <w:szCs w:val="20"/>
        </w:rPr>
        <w:t>stawka podstawowa</w:t>
      </w:r>
      <w:r w:rsidR="007848CE" w:rsidRPr="00592BF4">
        <w:rPr>
          <w:rFonts w:eastAsia="Calibri"/>
          <w:sz w:val="20"/>
          <w:szCs w:val="20"/>
        </w:rPr>
        <w:t xml:space="preserve"> określona w</w:t>
      </w:r>
      <w:r w:rsidR="0004062B" w:rsidRPr="00592BF4">
        <w:rPr>
          <w:rFonts w:eastAsia="Calibri"/>
          <w:sz w:val="20"/>
          <w:szCs w:val="20"/>
        </w:rPr>
        <w:t xml:space="preserve"> </w:t>
      </w:r>
      <w:r w:rsidR="007848CE" w:rsidRPr="00592BF4">
        <w:rPr>
          <w:rFonts w:eastAsia="Calibri"/>
          <w:sz w:val="20"/>
          <w:szCs w:val="20"/>
        </w:rPr>
        <w:t xml:space="preserve">§ </w:t>
      </w:r>
      <w:r w:rsidR="000355DC" w:rsidRPr="00592BF4">
        <w:rPr>
          <w:rFonts w:eastAsia="Calibri"/>
          <w:sz w:val="20"/>
          <w:szCs w:val="20"/>
        </w:rPr>
        <w:t>4</w:t>
      </w:r>
      <w:r w:rsidR="007848CE" w:rsidRPr="00592BF4">
        <w:rPr>
          <w:rFonts w:eastAsia="Calibri"/>
          <w:sz w:val="20"/>
          <w:szCs w:val="20"/>
        </w:rPr>
        <w:t xml:space="preserve"> ust.</w:t>
      </w:r>
      <w:r w:rsidR="0004062B" w:rsidRPr="00592BF4">
        <w:rPr>
          <w:rFonts w:eastAsia="Calibri"/>
          <w:sz w:val="20"/>
          <w:szCs w:val="20"/>
        </w:rPr>
        <w:t xml:space="preserve"> </w:t>
      </w:r>
      <w:r w:rsidR="007848CE" w:rsidRPr="00592BF4">
        <w:rPr>
          <w:rFonts w:eastAsia="Calibri"/>
          <w:sz w:val="20"/>
          <w:szCs w:val="20"/>
        </w:rPr>
        <w:t xml:space="preserve">2 </w:t>
      </w:r>
      <w:r w:rsidR="0004062B" w:rsidRPr="00592BF4">
        <w:rPr>
          <w:rFonts w:eastAsia="Calibri"/>
          <w:sz w:val="20"/>
          <w:szCs w:val="20"/>
        </w:rPr>
        <w:t>u</w:t>
      </w:r>
      <w:r w:rsidR="007848CE" w:rsidRPr="00592BF4">
        <w:rPr>
          <w:rFonts w:eastAsia="Calibri"/>
          <w:sz w:val="20"/>
          <w:szCs w:val="20"/>
        </w:rPr>
        <w:t>chwały Nr</w:t>
      </w:r>
      <w:r w:rsidR="000355DC" w:rsidRPr="00592BF4">
        <w:rPr>
          <w:rFonts w:eastAsia="Calibri"/>
          <w:sz w:val="20"/>
          <w:szCs w:val="20"/>
        </w:rPr>
        <w:t xml:space="preserve"> XII/99/</w:t>
      </w:r>
      <w:r w:rsidR="007848CE" w:rsidRPr="00592BF4">
        <w:rPr>
          <w:rFonts w:eastAsia="Calibri"/>
          <w:sz w:val="20"/>
          <w:szCs w:val="20"/>
        </w:rPr>
        <w:t>2019 Rady Miasta Jordanów z</w:t>
      </w:r>
      <w:r w:rsidR="000355DC" w:rsidRPr="00592BF4">
        <w:rPr>
          <w:rFonts w:eastAsia="Calibri"/>
          <w:sz w:val="20"/>
          <w:szCs w:val="20"/>
        </w:rPr>
        <w:t xml:space="preserve"> 9 g</w:t>
      </w:r>
      <w:r w:rsidR="007848CE" w:rsidRPr="00592BF4">
        <w:rPr>
          <w:rFonts w:eastAsia="Calibri"/>
          <w:sz w:val="20"/>
          <w:szCs w:val="20"/>
        </w:rPr>
        <w:t>rudnia 2019 r</w:t>
      </w:r>
      <w:r w:rsidR="000355DC" w:rsidRPr="00592BF4">
        <w:rPr>
          <w:rFonts w:eastAsia="Calibri"/>
          <w:sz w:val="20"/>
          <w:szCs w:val="20"/>
        </w:rPr>
        <w:t>.</w:t>
      </w:r>
      <w:r w:rsidR="00C2328F" w:rsidRPr="00592BF4">
        <w:rPr>
          <w:rFonts w:eastAsia="Calibri"/>
          <w:sz w:val="20"/>
          <w:szCs w:val="20"/>
        </w:rPr>
        <w:t xml:space="preserve"> </w:t>
      </w:r>
      <w:r w:rsidR="007848CE" w:rsidRPr="00592BF4">
        <w:rPr>
          <w:rFonts w:eastAsia="Calibri"/>
          <w:sz w:val="20"/>
          <w:szCs w:val="20"/>
        </w:rPr>
        <w:t xml:space="preserve">w sprawie wyboru metody ustalenia </w:t>
      </w:r>
      <w:bookmarkStart w:id="0" w:name="_GoBack"/>
      <w:bookmarkEnd w:id="0"/>
      <w:r w:rsidR="007848CE" w:rsidRPr="00592BF4">
        <w:rPr>
          <w:rFonts w:eastAsia="Calibri"/>
          <w:sz w:val="20"/>
          <w:szCs w:val="20"/>
        </w:rPr>
        <w:t>opłaty za gospodarowanie odpadami komunalnymi</w:t>
      </w:r>
      <w:r w:rsidR="005643F8" w:rsidRPr="00592BF4">
        <w:rPr>
          <w:rFonts w:eastAsia="Calibri"/>
          <w:sz w:val="20"/>
          <w:szCs w:val="20"/>
        </w:rPr>
        <w:t>,</w:t>
      </w:r>
      <w:r w:rsidR="007848CE" w:rsidRPr="00592BF4">
        <w:rPr>
          <w:rFonts w:eastAsia="Calibri"/>
          <w:sz w:val="20"/>
          <w:szCs w:val="20"/>
        </w:rPr>
        <w:t xml:space="preserve"> ustaleni</w:t>
      </w:r>
      <w:r w:rsidR="005643F8" w:rsidRPr="00592BF4">
        <w:rPr>
          <w:rFonts w:eastAsia="Calibri"/>
          <w:sz w:val="20"/>
          <w:szCs w:val="20"/>
        </w:rPr>
        <w:t>a</w:t>
      </w:r>
      <w:r w:rsidR="007848CE" w:rsidRPr="00592BF4">
        <w:rPr>
          <w:rFonts w:eastAsia="Calibri"/>
          <w:sz w:val="20"/>
          <w:szCs w:val="20"/>
        </w:rPr>
        <w:t xml:space="preserve"> wysokości tej opłaty dla właścicieli nieruchomości </w:t>
      </w:r>
      <w:r w:rsidR="003F0725" w:rsidRPr="00592BF4">
        <w:rPr>
          <w:rFonts w:eastAsia="Calibri"/>
          <w:sz w:val="20"/>
          <w:szCs w:val="20"/>
        </w:rPr>
        <w:t>z</w:t>
      </w:r>
      <w:r w:rsidR="007848CE" w:rsidRPr="00592BF4">
        <w:rPr>
          <w:rFonts w:eastAsia="Calibri"/>
          <w:sz w:val="20"/>
          <w:szCs w:val="20"/>
        </w:rPr>
        <w:t>amieszkałych</w:t>
      </w:r>
      <w:r w:rsidR="005643F8" w:rsidRPr="00592BF4">
        <w:rPr>
          <w:rFonts w:eastAsia="Calibri"/>
          <w:sz w:val="20"/>
          <w:szCs w:val="20"/>
        </w:rPr>
        <w:t xml:space="preserve"> oraz rocznej ryczałtowej stawki opłat od domków letniskowych</w:t>
      </w:r>
      <w:r w:rsidR="00101410" w:rsidRPr="00592BF4">
        <w:rPr>
          <w:rFonts w:eastAsia="Calibri"/>
          <w:sz w:val="20"/>
          <w:szCs w:val="20"/>
        </w:rPr>
        <w:t xml:space="preserve"> (z późn. zm. uchwała Nr XIII/</w:t>
      </w:r>
      <w:r w:rsidR="002F05DE" w:rsidRPr="00592BF4">
        <w:rPr>
          <w:rFonts w:eastAsia="Calibri"/>
          <w:sz w:val="20"/>
          <w:szCs w:val="20"/>
        </w:rPr>
        <w:t>107</w:t>
      </w:r>
      <w:r w:rsidR="00101410" w:rsidRPr="00592BF4">
        <w:rPr>
          <w:rFonts w:eastAsia="Calibri"/>
          <w:sz w:val="20"/>
          <w:szCs w:val="20"/>
        </w:rPr>
        <w:t xml:space="preserve">/2019 Rady Miasta Jordanowa z dnia 23 grudnia 2019 r.) </w:t>
      </w:r>
      <w:r w:rsidR="007848CE" w:rsidRPr="00592BF4">
        <w:rPr>
          <w:rFonts w:eastAsia="Calibri"/>
          <w:sz w:val="20"/>
          <w:szCs w:val="20"/>
        </w:rPr>
        <w:t>-</w:t>
      </w:r>
      <w:r w:rsidR="003F0725" w:rsidRPr="00592BF4">
        <w:rPr>
          <w:rFonts w:eastAsia="Calibri"/>
          <w:sz w:val="20"/>
          <w:szCs w:val="20"/>
        </w:rPr>
        <w:t xml:space="preserve"> </w:t>
      </w:r>
      <w:r w:rsidR="007848CE" w:rsidRPr="00592BF4">
        <w:rPr>
          <w:rFonts w:eastAsia="Calibri"/>
          <w:sz w:val="20"/>
          <w:szCs w:val="20"/>
        </w:rPr>
        <w:t>jeżeli odpady komunalne są odbierane w sposób selektywny</w:t>
      </w:r>
      <w:r w:rsidR="003F0725" w:rsidRPr="00592BF4">
        <w:rPr>
          <w:rFonts w:eastAsia="Calibri"/>
          <w:sz w:val="20"/>
          <w:szCs w:val="20"/>
        </w:rPr>
        <w:t>;</w:t>
      </w:r>
    </w:p>
    <w:p w14:paraId="657E22EF" w14:textId="166566AB" w:rsidR="007848CE" w:rsidRPr="00592BF4" w:rsidRDefault="007848CE" w:rsidP="00DB386A">
      <w:pPr>
        <w:pStyle w:val="Default"/>
        <w:numPr>
          <w:ilvl w:val="0"/>
          <w:numId w:val="6"/>
        </w:numPr>
        <w:ind w:left="426"/>
        <w:rPr>
          <w:rFonts w:eastAsia="Calibri"/>
          <w:sz w:val="20"/>
          <w:szCs w:val="20"/>
        </w:rPr>
      </w:pPr>
      <w:r w:rsidRPr="00592BF4">
        <w:rPr>
          <w:rFonts w:eastAsia="Calibri"/>
          <w:b/>
          <w:bCs/>
          <w:sz w:val="20"/>
          <w:szCs w:val="20"/>
        </w:rPr>
        <w:t>stawka podwyższona</w:t>
      </w:r>
      <w:r w:rsidRPr="00592BF4">
        <w:rPr>
          <w:rFonts w:eastAsia="Calibri"/>
          <w:sz w:val="20"/>
          <w:szCs w:val="20"/>
        </w:rPr>
        <w:t xml:space="preserve"> -</w:t>
      </w:r>
      <w:r w:rsidR="003F0725" w:rsidRPr="00592BF4">
        <w:rPr>
          <w:rFonts w:eastAsia="Calibri"/>
          <w:sz w:val="20"/>
          <w:szCs w:val="20"/>
        </w:rPr>
        <w:t xml:space="preserve"> </w:t>
      </w:r>
      <w:r w:rsidRPr="00592BF4">
        <w:rPr>
          <w:rFonts w:eastAsia="Calibri"/>
          <w:sz w:val="20"/>
          <w:szCs w:val="20"/>
        </w:rPr>
        <w:t>w przypadku niesegregowania odpadów określona w</w:t>
      </w:r>
      <w:r w:rsidR="003F0725" w:rsidRPr="00592BF4">
        <w:rPr>
          <w:rFonts w:eastAsia="Calibri"/>
          <w:sz w:val="20"/>
          <w:szCs w:val="20"/>
        </w:rPr>
        <w:t xml:space="preserve"> </w:t>
      </w:r>
      <w:r w:rsidRPr="00592BF4">
        <w:rPr>
          <w:rFonts w:eastAsia="Calibri"/>
          <w:sz w:val="20"/>
          <w:szCs w:val="20"/>
        </w:rPr>
        <w:t xml:space="preserve">§ </w:t>
      </w:r>
      <w:r w:rsidR="000355DC" w:rsidRPr="00592BF4">
        <w:rPr>
          <w:rFonts w:eastAsia="Calibri"/>
          <w:sz w:val="20"/>
          <w:szCs w:val="20"/>
        </w:rPr>
        <w:t>4</w:t>
      </w:r>
      <w:r w:rsidRPr="00592BF4">
        <w:rPr>
          <w:rFonts w:eastAsia="Calibri"/>
          <w:sz w:val="20"/>
          <w:szCs w:val="20"/>
        </w:rPr>
        <w:t xml:space="preserve"> ust.</w:t>
      </w:r>
      <w:r w:rsidR="003F0725" w:rsidRPr="00592BF4">
        <w:rPr>
          <w:rFonts w:eastAsia="Calibri"/>
          <w:sz w:val="20"/>
          <w:szCs w:val="20"/>
        </w:rPr>
        <w:t xml:space="preserve"> </w:t>
      </w:r>
      <w:r w:rsidRPr="00592BF4">
        <w:rPr>
          <w:rFonts w:eastAsia="Calibri"/>
          <w:sz w:val="20"/>
          <w:szCs w:val="20"/>
        </w:rPr>
        <w:t xml:space="preserve">1 </w:t>
      </w:r>
      <w:r w:rsidR="003F0725" w:rsidRPr="00592BF4">
        <w:rPr>
          <w:rFonts w:eastAsia="Calibri"/>
          <w:sz w:val="20"/>
          <w:szCs w:val="20"/>
        </w:rPr>
        <w:t>u</w:t>
      </w:r>
      <w:r w:rsidRPr="00592BF4">
        <w:rPr>
          <w:rFonts w:eastAsia="Calibri"/>
          <w:sz w:val="20"/>
          <w:szCs w:val="20"/>
        </w:rPr>
        <w:t>chwały Nr</w:t>
      </w:r>
      <w:r w:rsidR="003F0725" w:rsidRPr="00592BF4">
        <w:rPr>
          <w:rFonts w:eastAsia="Calibri"/>
          <w:sz w:val="20"/>
          <w:szCs w:val="20"/>
        </w:rPr>
        <w:t xml:space="preserve"> XII/99/</w:t>
      </w:r>
      <w:r w:rsidRPr="00592BF4">
        <w:rPr>
          <w:rFonts w:eastAsia="Calibri"/>
          <w:sz w:val="20"/>
          <w:szCs w:val="20"/>
        </w:rPr>
        <w:t>2019 Rady Miasta Jordan</w:t>
      </w:r>
      <w:r w:rsidR="003F0725" w:rsidRPr="00592BF4">
        <w:rPr>
          <w:rFonts w:eastAsia="Calibri"/>
          <w:sz w:val="20"/>
          <w:szCs w:val="20"/>
        </w:rPr>
        <w:t>owa</w:t>
      </w:r>
      <w:r w:rsidRPr="00592BF4">
        <w:rPr>
          <w:rFonts w:eastAsia="Calibri"/>
          <w:sz w:val="20"/>
          <w:szCs w:val="20"/>
        </w:rPr>
        <w:t xml:space="preserve"> z dnia</w:t>
      </w:r>
      <w:r w:rsidR="003F0725" w:rsidRPr="00592BF4">
        <w:rPr>
          <w:rFonts w:eastAsia="Calibri"/>
          <w:sz w:val="20"/>
          <w:szCs w:val="20"/>
        </w:rPr>
        <w:t xml:space="preserve"> 9</w:t>
      </w:r>
      <w:r w:rsidRPr="00592BF4">
        <w:rPr>
          <w:rFonts w:eastAsia="Calibri"/>
          <w:sz w:val="20"/>
          <w:szCs w:val="20"/>
        </w:rPr>
        <w:t xml:space="preserve"> grudnia 2019 r</w:t>
      </w:r>
      <w:r w:rsidR="003F0725" w:rsidRPr="00592BF4">
        <w:rPr>
          <w:rFonts w:eastAsia="Calibri"/>
          <w:sz w:val="20"/>
          <w:szCs w:val="20"/>
        </w:rPr>
        <w:t>.</w:t>
      </w:r>
      <w:r w:rsidRPr="00592BF4">
        <w:rPr>
          <w:rFonts w:eastAsia="Calibri"/>
          <w:sz w:val="20"/>
          <w:szCs w:val="20"/>
        </w:rPr>
        <w:t xml:space="preserve"> </w:t>
      </w:r>
      <w:r w:rsidR="005643F8" w:rsidRPr="00592BF4">
        <w:rPr>
          <w:rFonts w:eastAsia="Calibri"/>
          <w:sz w:val="20"/>
          <w:szCs w:val="20"/>
        </w:rPr>
        <w:t>w sprawie wyboru metody ustalenia opłaty za gospodarowanie odpadami komunalnymi, ustalenia wysokości tej opłaty dla właścicieli nieruchomości zamieszkałych oraz rocznej ryczałtowej stawki opłat od domków letniskowych</w:t>
      </w:r>
      <w:r w:rsidR="00101410" w:rsidRPr="00592BF4">
        <w:rPr>
          <w:rFonts w:eastAsia="Calibri"/>
          <w:sz w:val="20"/>
          <w:szCs w:val="20"/>
        </w:rPr>
        <w:t xml:space="preserve"> (z późn. zm. </w:t>
      </w:r>
      <w:r w:rsidR="002F05DE" w:rsidRPr="00592BF4">
        <w:rPr>
          <w:rFonts w:eastAsia="Calibri"/>
          <w:sz w:val="20"/>
          <w:szCs w:val="20"/>
        </w:rPr>
        <w:t>u</w:t>
      </w:r>
      <w:r w:rsidR="00101410" w:rsidRPr="00592BF4">
        <w:rPr>
          <w:rFonts w:eastAsia="Calibri"/>
          <w:sz w:val="20"/>
          <w:szCs w:val="20"/>
        </w:rPr>
        <w:t>chwała Nr XIII/</w:t>
      </w:r>
      <w:r w:rsidR="002F05DE" w:rsidRPr="00592BF4">
        <w:rPr>
          <w:rFonts w:eastAsia="Calibri"/>
          <w:sz w:val="20"/>
          <w:szCs w:val="20"/>
        </w:rPr>
        <w:t>107</w:t>
      </w:r>
      <w:r w:rsidR="00101410" w:rsidRPr="00592BF4">
        <w:rPr>
          <w:rFonts w:eastAsia="Calibri"/>
          <w:sz w:val="20"/>
          <w:szCs w:val="20"/>
        </w:rPr>
        <w:t>/2019 Rady Miasta Jordanowa z dnia 23 grudnia 2019 r.)</w:t>
      </w:r>
      <w:r w:rsidR="003F0725" w:rsidRPr="00592BF4">
        <w:rPr>
          <w:rFonts w:eastAsia="Calibri"/>
          <w:sz w:val="20"/>
          <w:szCs w:val="20"/>
        </w:rPr>
        <w:t>;</w:t>
      </w:r>
      <w:r w:rsidRPr="00592BF4">
        <w:rPr>
          <w:rFonts w:eastAsia="Calibri"/>
          <w:sz w:val="20"/>
          <w:szCs w:val="20"/>
        </w:rPr>
        <w:t xml:space="preserve">  </w:t>
      </w:r>
    </w:p>
    <w:p w14:paraId="67AE3A86" w14:textId="6E6F8E76" w:rsidR="007848CE" w:rsidRPr="00592BF4" w:rsidRDefault="007848CE" w:rsidP="00DB386A">
      <w:pPr>
        <w:pStyle w:val="Default"/>
        <w:numPr>
          <w:ilvl w:val="0"/>
          <w:numId w:val="6"/>
        </w:numPr>
        <w:ind w:left="426"/>
        <w:rPr>
          <w:rFonts w:eastAsia="Calibri"/>
          <w:b/>
          <w:bCs/>
          <w:sz w:val="20"/>
          <w:szCs w:val="20"/>
        </w:rPr>
      </w:pPr>
      <w:r w:rsidRPr="00592BF4">
        <w:rPr>
          <w:rFonts w:eastAsia="Calibri"/>
          <w:b/>
          <w:bCs/>
          <w:sz w:val="20"/>
          <w:szCs w:val="20"/>
        </w:rPr>
        <w:t xml:space="preserve">właściciel nieruchomości może </w:t>
      </w:r>
      <w:r w:rsidR="00CE2C87" w:rsidRPr="00592BF4">
        <w:rPr>
          <w:rFonts w:eastAsia="Calibri"/>
          <w:b/>
          <w:bCs/>
          <w:sz w:val="20"/>
          <w:szCs w:val="20"/>
        </w:rPr>
        <w:t>złożyć korektę</w:t>
      </w:r>
      <w:r w:rsidRPr="00592BF4">
        <w:rPr>
          <w:rFonts w:eastAsia="Calibri"/>
          <w:sz w:val="20"/>
          <w:szCs w:val="20"/>
        </w:rPr>
        <w:t xml:space="preserve"> deklaracji służącą poprawieniu(skorygowania) danych zamieszczonych w pierwotnej deklaracji, jako podanych niezgodnie ze stanem faktycznym, błędnych, omyłkowych itp.</w:t>
      </w:r>
    </w:p>
    <w:p w14:paraId="29DD4AE9" w14:textId="77777777" w:rsidR="007848CE" w:rsidRPr="00592BF4" w:rsidRDefault="007848CE" w:rsidP="00592BF4">
      <w:pPr>
        <w:spacing w:before="240"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92BF4">
        <w:rPr>
          <w:rFonts w:ascii="Arial" w:hAnsi="Arial" w:cs="Arial"/>
          <w:b/>
          <w:color w:val="000000"/>
          <w:sz w:val="20"/>
          <w:szCs w:val="20"/>
        </w:rPr>
        <w:t>Klauzula informacyjna</w:t>
      </w:r>
    </w:p>
    <w:p w14:paraId="298F927B" w14:textId="050E2C92" w:rsidR="007848CE" w:rsidRPr="00592BF4" w:rsidRDefault="007848CE" w:rsidP="00DB386A">
      <w:pPr>
        <w:spacing w:after="12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>Stosownie do treści art. 13 ust. 1 i 2 Rozporządzenia Parlamentu Europejskiego i Rady (UE) 2016/679 z dnia 27</w:t>
      </w:r>
      <w:r w:rsidR="00DB386A">
        <w:rPr>
          <w:rFonts w:ascii="Arial" w:hAnsi="Arial" w:cs="Arial"/>
          <w:color w:val="000000"/>
          <w:sz w:val="20"/>
          <w:szCs w:val="20"/>
        </w:rPr>
        <w:t> </w:t>
      </w:r>
      <w:r w:rsidRPr="00592BF4">
        <w:rPr>
          <w:rFonts w:ascii="Arial" w:hAnsi="Arial" w:cs="Arial"/>
          <w:color w:val="000000"/>
          <w:sz w:val="20"/>
          <w:szCs w:val="20"/>
        </w:rPr>
        <w:t>kwietnia 2016 r. w sprawie ochrony osób fizycznych w związku z przetwarzaniem danych osobowych i</w:t>
      </w:r>
      <w:r w:rsidR="00DB386A">
        <w:rPr>
          <w:rFonts w:ascii="Arial" w:hAnsi="Arial" w:cs="Arial"/>
          <w:color w:val="000000"/>
          <w:sz w:val="20"/>
          <w:szCs w:val="20"/>
        </w:rPr>
        <w:t> </w:t>
      </w:r>
      <w:r w:rsidRPr="00592BF4">
        <w:rPr>
          <w:rFonts w:ascii="Arial" w:hAnsi="Arial" w:cs="Arial"/>
          <w:color w:val="000000"/>
          <w:sz w:val="20"/>
          <w:szCs w:val="20"/>
        </w:rPr>
        <w:t>w</w:t>
      </w:r>
      <w:r w:rsidR="00DB386A">
        <w:rPr>
          <w:rFonts w:ascii="Arial" w:hAnsi="Arial" w:cs="Arial"/>
          <w:color w:val="000000"/>
          <w:sz w:val="20"/>
          <w:szCs w:val="20"/>
        </w:rPr>
        <w:t> </w:t>
      </w:r>
      <w:r w:rsidRPr="00592BF4">
        <w:rPr>
          <w:rFonts w:ascii="Arial" w:hAnsi="Arial" w:cs="Arial"/>
          <w:color w:val="000000"/>
          <w:sz w:val="20"/>
          <w:szCs w:val="20"/>
        </w:rPr>
        <w:t xml:space="preserve">sprawie swobodnego przepływu takich danych oraz uchylenia dyrektywy 95/46/WE (ogólne rozporządzenie o ochronie danych), </w:t>
      </w:r>
      <w:proofErr w:type="spellStart"/>
      <w:r w:rsidRPr="00592BF4">
        <w:rPr>
          <w:rFonts w:ascii="Arial" w:hAnsi="Arial" w:cs="Arial"/>
          <w:color w:val="000000"/>
          <w:sz w:val="20"/>
          <w:szCs w:val="20"/>
        </w:rPr>
        <w:t>publ</w:t>
      </w:r>
      <w:proofErr w:type="spellEnd"/>
      <w:r w:rsidRPr="00592BF4">
        <w:rPr>
          <w:rFonts w:ascii="Arial" w:hAnsi="Arial" w:cs="Arial"/>
          <w:color w:val="000000"/>
          <w:sz w:val="20"/>
          <w:szCs w:val="20"/>
        </w:rPr>
        <w:t>. Dz. Urz. UE L Nr 119, s. 1 oraz ustawy z dnia 10 maja 2018 r. o ochronie danych osobowych (Dz. U. z 2018 r. poz. 1000</w:t>
      </w:r>
      <w:r w:rsidR="00592BF4" w:rsidRPr="00592BF4">
        <w:rPr>
          <w:rFonts w:ascii="Arial" w:hAnsi="Arial" w:cs="Arial"/>
          <w:color w:val="000000"/>
          <w:sz w:val="20"/>
          <w:szCs w:val="20"/>
        </w:rPr>
        <w:t>) dalej</w:t>
      </w:r>
      <w:r w:rsidRPr="00592BF4">
        <w:rPr>
          <w:rFonts w:ascii="Arial" w:hAnsi="Arial" w:cs="Arial"/>
          <w:color w:val="000000"/>
          <w:sz w:val="20"/>
          <w:szCs w:val="20"/>
        </w:rPr>
        <w:t xml:space="preserve"> jako: „</w:t>
      </w:r>
      <w:r w:rsidRPr="00592BF4">
        <w:rPr>
          <w:rFonts w:ascii="Arial" w:hAnsi="Arial" w:cs="Arial"/>
          <w:i/>
          <w:color w:val="000000"/>
          <w:sz w:val="20"/>
          <w:szCs w:val="20"/>
        </w:rPr>
        <w:t>RODO</w:t>
      </w:r>
      <w:r w:rsidRPr="00592BF4">
        <w:rPr>
          <w:rFonts w:ascii="Arial" w:hAnsi="Arial" w:cs="Arial"/>
          <w:color w:val="000000"/>
          <w:sz w:val="20"/>
          <w:szCs w:val="20"/>
        </w:rPr>
        <w:t>”) informuję, iż:</w:t>
      </w:r>
    </w:p>
    <w:p w14:paraId="03F33741" w14:textId="77777777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sz w:val="20"/>
          <w:szCs w:val="20"/>
        </w:rPr>
        <w:t xml:space="preserve">Administratorem Danych Osobowych jest Miasto Jordanów reprezentowane przez Burmistrza Miasta Jordanowa z siedzibą przy ul. Rynek 1, 34-240 Jordanów. Z administratorem – można skontaktować się poprzez adres email </w:t>
      </w:r>
      <w:hyperlink r:id="rId5" w:history="1">
        <w:r w:rsidRPr="00592BF4">
          <w:rPr>
            <w:rStyle w:val="Hipercze"/>
            <w:rFonts w:ascii="Arial" w:hAnsi="Arial" w:cs="Arial"/>
            <w:sz w:val="20"/>
            <w:szCs w:val="20"/>
          </w:rPr>
          <w:t>miasto@jordanow.pl</w:t>
        </w:r>
      </w:hyperlink>
      <w:r w:rsidRPr="00592BF4"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14:paraId="249B5F6E" w14:textId="5CB1F933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sz w:val="20"/>
          <w:szCs w:val="20"/>
        </w:rPr>
        <w:t>Administrator – Miasto Jordanów wyznaczyło inspektora ochrony danych - Panią Magdalenę Waligóra, z</w:t>
      </w:r>
      <w:r w:rsidR="00DB386A">
        <w:rPr>
          <w:rFonts w:ascii="Arial" w:hAnsi="Arial" w:cs="Arial"/>
          <w:sz w:val="20"/>
          <w:szCs w:val="20"/>
        </w:rPr>
        <w:t> </w:t>
      </w:r>
      <w:r w:rsidRPr="00592BF4">
        <w:rPr>
          <w:rFonts w:ascii="Arial" w:hAnsi="Arial" w:cs="Arial"/>
          <w:sz w:val="20"/>
          <w:szCs w:val="20"/>
        </w:rPr>
        <w:t xml:space="preserve">którym może się Pani/Pan skontaktować poprzez email </w:t>
      </w:r>
      <w:hyperlink r:id="rId6" w:history="1">
        <w:r w:rsidRPr="00592BF4">
          <w:rPr>
            <w:rStyle w:val="Hipercze"/>
            <w:rFonts w:ascii="Arial" w:hAnsi="Arial" w:cs="Arial"/>
            <w:sz w:val="20"/>
            <w:szCs w:val="20"/>
          </w:rPr>
          <w:t>inspektor@cbi24.pl</w:t>
        </w:r>
      </w:hyperlink>
      <w:r w:rsidRPr="00592BF4">
        <w:rPr>
          <w:rFonts w:ascii="Arial" w:hAnsi="Arial" w:cs="Arial"/>
          <w:sz w:val="20"/>
          <w:szCs w:val="20"/>
        </w:rPr>
        <w:t xml:space="preserve">, lub pisemnie na adres siedziby administratora. </w:t>
      </w:r>
    </w:p>
    <w:p w14:paraId="77A8B5E1" w14:textId="7C979A66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 xml:space="preserve">Pana/Pani dane osobowe przetwarzane są w </w:t>
      </w:r>
      <w:r w:rsidR="00DB386A" w:rsidRPr="00592BF4">
        <w:rPr>
          <w:rFonts w:ascii="Arial" w:hAnsi="Arial" w:cs="Arial"/>
          <w:color w:val="000000"/>
          <w:sz w:val="20"/>
          <w:szCs w:val="20"/>
        </w:rPr>
        <w:t>celu realizacji</w:t>
      </w:r>
      <w:r w:rsidRPr="00592BF4">
        <w:rPr>
          <w:rFonts w:ascii="Arial" w:hAnsi="Arial" w:cs="Arial"/>
          <w:color w:val="000000"/>
          <w:sz w:val="20"/>
          <w:szCs w:val="20"/>
        </w:rPr>
        <w:t xml:space="preserve"> obowiązków prawnych ciążących na Administratorze, w tym prowadzenia postępowań administracyjnych, rozpoznawania wniosków, skarg, wydawania zaświadczeń na podstawie art. 6 ust. 1 lit. c w zw. z art. 6 ust. 1 </w:t>
      </w:r>
      <w:proofErr w:type="spellStart"/>
      <w:proofErr w:type="gramStart"/>
      <w:r w:rsidRPr="00592BF4">
        <w:rPr>
          <w:rFonts w:ascii="Arial" w:hAnsi="Arial" w:cs="Arial"/>
          <w:color w:val="000000"/>
          <w:sz w:val="20"/>
          <w:szCs w:val="20"/>
        </w:rPr>
        <w:t>lit.e</w:t>
      </w:r>
      <w:proofErr w:type="spellEnd"/>
      <w:proofErr w:type="gramEnd"/>
      <w:r w:rsidRPr="00592BF4">
        <w:rPr>
          <w:rFonts w:ascii="Arial" w:hAnsi="Arial" w:cs="Arial"/>
          <w:color w:val="000000"/>
          <w:sz w:val="20"/>
          <w:szCs w:val="20"/>
        </w:rPr>
        <w:t xml:space="preserve"> RODO oraz art. 6h ustawy o utrzymaniu czystości i porządku w gminach w celu związanym z realizacją opłaty za gospodarowanie odpadami komunalnymi;</w:t>
      </w:r>
    </w:p>
    <w:p w14:paraId="1E567E6A" w14:textId="77777777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>Dane osobowe mogą być udostępniane wyłącznie uprawnionym organom i podmiotom wyłącznie w uzasadnionych przypadkach na podstawie obowiązujących przepisów prawa;</w:t>
      </w:r>
    </w:p>
    <w:p w14:paraId="773C5DC7" w14:textId="77777777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>Pana/Pani dane będą przechowywane przez okres niezbędny do realizacji celów przetwarzania, o których mowa w pkt. 3, jednakże nie krócej niż przez okres wskazany w przepisach o archiwizacji i przyjętej instrukcji kancelaryjnej;</w:t>
      </w:r>
    </w:p>
    <w:p w14:paraId="61E6A11D" w14:textId="77777777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>Posiada Pan/Pani prawo do żądania od Administratora: dostępu do treści swoich danych, ich sprostowania, usunięcia, ograniczenia przetwarzania, wniesienia sprzeciwu wobec przetwarzania, przenoszenia danych na zasadach określonych w art. 15-21 RODO;</w:t>
      </w:r>
    </w:p>
    <w:p w14:paraId="67BFBF42" w14:textId="7F385112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 xml:space="preserve">Przysługuje Panu/Pani prawo do wniesienia skargi do Prezesa Urzędu Ochrony Danych Osobowych, w </w:t>
      </w:r>
      <w:r w:rsidR="00592BF4" w:rsidRPr="00592BF4">
        <w:rPr>
          <w:rFonts w:ascii="Arial" w:hAnsi="Arial" w:cs="Arial"/>
          <w:color w:val="000000"/>
          <w:sz w:val="20"/>
          <w:szCs w:val="20"/>
        </w:rPr>
        <w:t>przypadku,</w:t>
      </w:r>
      <w:r w:rsidRPr="00592BF4">
        <w:rPr>
          <w:rFonts w:ascii="Arial" w:hAnsi="Arial" w:cs="Arial"/>
          <w:color w:val="000000"/>
          <w:sz w:val="20"/>
          <w:szCs w:val="20"/>
        </w:rPr>
        <w:t xml:space="preserve"> gdy przetwarzanie danych osobowych Pana/Panią dotyczących naruszałoby przepisy RODO;</w:t>
      </w:r>
    </w:p>
    <w:p w14:paraId="42192C21" w14:textId="77777777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>Podanie danych osobowych jest obowiązkiem ustawowym, ich niepodanie skutkuje niemożnością realizacji zadań, o których mowa w pkt. 3;</w:t>
      </w:r>
    </w:p>
    <w:p w14:paraId="5ABED011" w14:textId="2130F79D" w:rsidR="007848CE" w:rsidRPr="00592BF4" w:rsidRDefault="007848CE" w:rsidP="00DB386A">
      <w:pPr>
        <w:pStyle w:val="Akapitzlist"/>
        <w:numPr>
          <w:ilvl w:val="0"/>
          <w:numId w:val="5"/>
        </w:numPr>
        <w:suppressAutoHyphens/>
        <w:spacing w:after="0"/>
        <w:jc w:val="left"/>
        <w:rPr>
          <w:rFonts w:ascii="Arial" w:hAnsi="Arial" w:cs="Arial"/>
          <w:color w:val="000000"/>
          <w:sz w:val="20"/>
          <w:szCs w:val="20"/>
        </w:rPr>
      </w:pPr>
      <w:r w:rsidRPr="00592BF4">
        <w:rPr>
          <w:rFonts w:ascii="Arial" w:hAnsi="Arial" w:cs="Arial"/>
          <w:color w:val="000000"/>
          <w:sz w:val="20"/>
          <w:szCs w:val="20"/>
        </w:rPr>
        <w:t xml:space="preserve">Dane osobowe nie podlegają zautomatyzowanemu podejmowaniu </w:t>
      </w:r>
      <w:r w:rsidR="00592BF4" w:rsidRPr="00592BF4">
        <w:rPr>
          <w:rFonts w:ascii="Arial" w:hAnsi="Arial" w:cs="Arial"/>
          <w:color w:val="000000"/>
          <w:sz w:val="20"/>
          <w:szCs w:val="20"/>
        </w:rPr>
        <w:t>decyzji</w:t>
      </w:r>
      <w:r w:rsidRPr="00592BF4">
        <w:rPr>
          <w:rFonts w:ascii="Arial" w:hAnsi="Arial" w:cs="Arial"/>
          <w:color w:val="000000"/>
          <w:sz w:val="20"/>
          <w:szCs w:val="20"/>
        </w:rPr>
        <w:t xml:space="preserve"> ani profilowaniu.</w:t>
      </w:r>
    </w:p>
    <w:sectPr w:rsidR="007848CE" w:rsidRPr="00592BF4" w:rsidSect="00E56974">
      <w:pgSz w:w="11906" w:h="16838"/>
      <w:pgMar w:top="709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02548"/>
    <w:multiLevelType w:val="hybridMultilevel"/>
    <w:tmpl w:val="C4E4E814"/>
    <w:lvl w:ilvl="0" w:tplc="02942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391815"/>
    <w:multiLevelType w:val="hybridMultilevel"/>
    <w:tmpl w:val="14428D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AA6F06"/>
    <w:multiLevelType w:val="hybridMultilevel"/>
    <w:tmpl w:val="8A7C2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2E6E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800D2"/>
    <w:multiLevelType w:val="hybridMultilevel"/>
    <w:tmpl w:val="061C9A5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22025"/>
    <w:multiLevelType w:val="hybridMultilevel"/>
    <w:tmpl w:val="E35CF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755"/>
    <w:multiLevelType w:val="hybridMultilevel"/>
    <w:tmpl w:val="4A645192"/>
    <w:lvl w:ilvl="0" w:tplc="E886DCD4">
      <w:start w:val="1"/>
      <w:numFmt w:val="decimal"/>
      <w:lvlText w:val="%1."/>
      <w:lvlJc w:val="left"/>
      <w:pPr>
        <w:ind w:left="7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73927236"/>
    <w:multiLevelType w:val="hybridMultilevel"/>
    <w:tmpl w:val="AAF063D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D"/>
    <w:rsid w:val="000355DC"/>
    <w:rsid w:val="0004062B"/>
    <w:rsid w:val="000C5EFC"/>
    <w:rsid w:val="000D5D45"/>
    <w:rsid w:val="00101410"/>
    <w:rsid w:val="00124C6E"/>
    <w:rsid w:val="0014329F"/>
    <w:rsid w:val="00175E51"/>
    <w:rsid w:val="001D520A"/>
    <w:rsid w:val="001F7DF5"/>
    <w:rsid w:val="00233245"/>
    <w:rsid w:val="002F05DE"/>
    <w:rsid w:val="00326843"/>
    <w:rsid w:val="00366671"/>
    <w:rsid w:val="00372AEC"/>
    <w:rsid w:val="003F0725"/>
    <w:rsid w:val="0043597B"/>
    <w:rsid w:val="00454DF4"/>
    <w:rsid w:val="004855A3"/>
    <w:rsid w:val="005643F8"/>
    <w:rsid w:val="00582325"/>
    <w:rsid w:val="00592BF4"/>
    <w:rsid w:val="005D68C9"/>
    <w:rsid w:val="00623F2B"/>
    <w:rsid w:val="00625A2A"/>
    <w:rsid w:val="00733500"/>
    <w:rsid w:val="0078067A"/>
    <w:rsid w:val="007848CE"/>
    <w:rsid w:val="00801A0C"/>
    <w:rsid w:val="008258A7"/>
    <w:rsid w:val="00844999"/>
    <w:rsid w:val="00847E55"/>
    <w:rsid w:val="00855ADE"/>
    <w:rsid w:val="00903ADA"/>
    <w:rsid w:val="009365F6"/>
    <w:rsid w:val="00936F56"/>
    <w:rsid w:val="009E4E31"/>
    <w:rsid w:val="00A651AF"/>
    <w:rsid w:val="00A8399E"/>
    <w:rsid w:val="00A87CD0"/>
    <w:rsid w:val="00B24A7A"/>
    <w:rsid w:val="00BC7773"/>
    <w:rsid w:val="00BE0DBB"/>
    <w:rsid w:val="00BE6548"/>
    <w:rsid w:val="00C2328F"/>
    <w:rsid w:val="00C33E75"/>
    <w:rsid w:val="00CD241C"/>
    <w:rsid w:val="00CE2C87"/>
    <w:rsid w:val="00D43B0F"/>
    <w:rsid w:val="00DB386A"/>
    <w:rsid w:val="00DC3870"/>
    <w:rsid w:val="00DD7DED"/>
    <w:rsid w:val="00E56974"/>
    <w:rsid w:val="00E606AA"/>
    <w:rsid w:val="00E70647"/>
    <w:rsid w:val="00EB344E"/>
    <w:rsid w:val="00F12A89"/>
    <w:rsid w:val="00F3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7C02"/>
  <w15:docId w15:val="{F4C81E12-7F39-4940-913A-338E367E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500"/>
    <w:pPr>
      <w:ind w:left="720"/>
      <w:contextualSpacing/>
    </w:pPr>
  </w:style>
  <w:style w:type="paragraph" w:customStyle="1" w:styleId="Default">
    <w:name w:val="Default"/>
    <w:basedOn w:val="Normalny"/>
    <w:rsid w:val="007848CE"/>
    <w:pPr>
      <w:widowControl w:val="0"/>
      <w:suppressAutoHyphens/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7848CE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7848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48CE"/>
    <w:pPr>
      <w:widowControl w:val="0"/>
      <w:suppressAutoHyphens/>
      <w:spacing w:after="0"/>
      <w:jc w:val="left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48CE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6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miasto@jord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1137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Opalinski</dc:creator>
  <cp:lastModifiedBy>Kamil Wójtowicz</cp:lastModifiedBy>
  <cp:revision>7</cp:revision>
  <cp:lastPrinted>2020-01-07T12:07:00Z</cp:lastPrinted>
  <dcterms:created xsi:type="dcterms:W3CDTF">2019-12-23T14:32:00Z</dcterms:created>
  <dcterms:modified xsi:type="dcterms:W3CDTF">2020-01-07T12:12:00Z</dcterms:modified>
</cp:coreProperties>
</file>